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2E1" w:rsidRPr="001F113A" w:rsidRDefault="000C5887" w:rsidP="009112E1">
      <w:pPr>
        <w:jc w:val="right"/>
        <w:rPr>
          <w:sz w:val="22"/>
          <w:szCs w:val="22"/>
          <w:lang w:val="en-GB"/>
        </w:rPr>
      </w:pPr>
      <w:bookmarkStart w:id="0" w:name="_GoBack"/>
      <w:bookmarkEnd w:id="0"/>
      <w:r w:rsidRPr="001F113A">
        <w:rPr>
          <w:sz w:val="22"/>
          <w:szCs w:val="22"/>
          <w:lang w:val="en-GB"/>
        </w:rPr>
        <w:t>Annex</w:t>
      </w:r>
      <w:r w:rsidR="009112E1" w:rsidRPr="001F113A">
        <w:rPr>
          <w:sz w:val="22"/>
          <w:szCs w:val="22"/>
          <w:lang w:val="en-GB"/>
        </w:rPr>
        <w:t xml:space="preserve"> 1</w:t>
      </w:r>
    </w:p>
    <w:p w:rsidR="009112E1" w:rsidRPr="001F113A" w:rsidRDefault="009112E1" w:rsidP="009112E1">
      <w:pPr>
        <w:jc w:val="center"/>
        <w:rPr>
          <w:b/>
          <w:sz w:val="28"/>
          <w:szCs w:val="28"/>
          <w:lang w:val="en-GB"/>
        </w:rPr>
      </w:pPr>
    </w:p>
    <w:p w:rsidR="009112E1" w:rsidRPr="001F113A" w:rsidRDefault="000C5887" w:rsidP="009112E1">
      <w:pPr>
        <w:jc w:val="center"/>
        <w:rPr>
          <w:b/>
          <w:sz w:val="28"/>
          <w:szCs w:val="28"/>
          <w:lang w:val="en-GB"/>
        </w:rPr>
      </w:pPr>
      <w:r w:rsidRPr="001F113A">
        <w:rPr>
          <w:b/>
          <w:sz w:val="28"/>
          <w:szCs w:val="28"/>
          <w:lang w:val="en-GB"/>
        </w:rPr>
        <w:t>COMPOSITION</w:t>
      </w:r>
    </w:p>
    <w:p w:rsidR="000C5887" w:rsidRPr="001F113A" w:rsidRDefault="000C5887" w:rsidP="009112E1">
      <w:pPr>
        <w:jc w:val="center"/>
        <w:rPr>
          <w:b/>
          <w:sz w:val="28"/>
          <w:szCs w:val="28"/>
          <w:lang w:val="en-GB"/>
        </w:rPr>
      </w:pPr>
      <w:r w:rsidRPr="001F113A">
        <w:rPr>
          <w:b/>
          <w:sz w:val="28"/>
          <w:szCs w:val="28"/>
          <w:lang w:val="en-GB"/>
        </w:rPr>
        <w:t>Of the Initiative Group Convening the First Meeting of the Interagency Working Group for Commencing the “Single Window – Local Solution” Pilot Project of Facilitation of Procedures for State Border Crossing by Foreign Economic Cargoes in Operations Area of Pivdenna Customs House and Odessa Region Ports</w:t>
      </w:r>
    </w:p>
    <w:p w:rsidR="009112E1" w:rsidRPr="001F113A" w:rsidRDefault="009112E1" w:rsidP="009112E1">
      <w:pPr>
        <w:jc w:val="center"/>
        <w:rPr>
          <w:b/>
          <w:sz w:val="28"/>
          <w:szCs w:val="28"/>
          <w:lang w:val="en-GB"/>
        </w:rPr>
      </w:pPr>
    </w:p>
    <w:p w:rsidR="009112E1" w:rsidRPr="001F113A" w:rsidRDefault="009112E1" w:rsidP="009112E1">
      <w:pPr>
        <w:rPr>
          <w:lang w:val="en-GB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3111"/>
        <w:gridCol w:w="3390"/>
        <w:gridCol w:w="2692"/>
      </w:tblGrid>
      <w:tr w:rsidR="00E00209" w:rsidRPr="001F113A" w:rsidTr="000C5887">
        <w:tc>
          <w:tcPr>
            <w:tcW w:w="675" w:type="dxa"/>
            <w:shd w:val="pct15" w:color="auto" w:fill="auto"/>
            <w:vAlign w:val="center"/>
          </w:tcPr>
          <w:p w:rsidR="009112E1" w:rsidRPr="001F113A" w:rsidRDefault="000C5887" w:rsidP="007A0CBC">
            <w:pPr>
              <w:jc w:val="center"/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Item #</w:t>
            </w:r>
          </w:p>
        </w:tc>
        <w:tc>
          <w:tcPr>
            <w:tcW w:w="3119" w:type="dxa"/>
            <w:shd w:val="pct15" w:color="auto" w:fill="auto"/>
            <w:vAlign w:val="center"/>
          </w:tcPr>
          <w:p w:rsidR="009112E1" w:rsidRPr="001F113A" w:rsidRDefault="000C5887" w:rsidP="007A0CBC">
            <w:pPr>
              <w:jc w:val="center"/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Name</w:t>
            </w:r>
          </w:p>
        </w:tc>
        <w:tc>
          <w:tcPr>
            <w:tcW w:w="3402" w:type="dxa"/>
            <w:shd w:val="pct15" w:color="auto" w:fill="auto"/>
            <w:vAlign w:val="center"/>
          </w:tcPr>
          <w:p w:rsidR="009112E1" w:rsidRPr="001F113A" w:rsidRDefault="000C5887" w:rsidP="007A0CBC">
            <w:pPr>
              <w:jc w:val="center"/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Title</w:t>
            </w:r>
          </w:p>
        </w:tc>
        <w:tc>
          <w:tcPr>
            <w:tcW w:w="2693" w:type="dxa"/>
            <w:shd w:val="pct15" w:color="auto" w:fill="auto"/>
            <w:vAlign w:val="center"/>
          </w:tcPr>
          <w:p w:rsidR="009112E1" w:rsidRPr="001F113A" w:rsidRDefault="000C5887" w:rsidP="007A0CBC">
            <w:pPr>
              <w:jc w:val="center"/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Authority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</w:t>
            </w:r>
          </w:p>
        </w:tc>
        <w:tc>
          <w:tcPr>
            <w:tcW w:w="3119" w:type="dxa"/>
            <w:vAlign w:val="center"/>
          </w:tcPr>
          <w:p w:rsidR="009112E1" w:rsidRPr="001F113A" w:rsidRDefault="00C5082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Volodymyr Igorovych Schelkunov</w:t>
            </w:r>
          </w:p>
        </w:tc>
        <w:tc>
          <w:tcPr>
            <w:tcW w:w="3402" w:type="dxa"/>
            <w:vAlign w:val="center"/>
          </w:tcPr>
          <w:p w:rsidR="009112E1" w:rsidRPr="001F113A" w:rsidRDefault="00C5082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Company President</w:t>
            </w:r>
          </w:p>
        </w:tc>
        <w:tc>
          <w:tcPr>
            <w:tcW w:w="2693" w:type="dxa"/>
            <w:vAlign w:val="center"/>
          </w:tcPr>
          <w:p w:rsidR="009112E1" w:rsidRPr="001F113A" w:rsidRDefault="009112E1" w:rsidP="00C50829">
            <w:pPr>
              <w:rPr>
                <w:lang w:val="en-GB"/>
              </w:rPr>
            </w:pPr>
            <w:r w:rsidRPr="001F113A">
              <w:rPr>
                <w:bCs/>
                <w:lang w:val="en-GB"/>
              </w:rPr>
              <w:t>ICC Ukraine</w:t>
            </w:r>
            <w:r w:rsidR="00C50829" w:rsidRPr="001F113A">
              <w:rPr>
                <w:bCs/>
                <w:lang w:val="en-GB"/>
              </w:rPr>
              <w:t xml:space="preserve"> </w:t>
            </w:r>
            <w:r w:rsidRPr="001F113A">
              <w:rPr>
                <w:bCs/>
                <w:lang w:val="en-GB"/>
              </w:rPr>
              <w:t>-</w:t>
            </w:r>
            <w:r w:rsidRPr="001F113A">
              <w:rPr>
                <w:lang w:val="en-GB"/>
              </w:rPr>
              <w:t xml:space="preserve"> </w:t>
            </w:r>
            <w:r w:rsidR="00C50829" w:rsidRPr="001F113A">
              <w:rPr>
                <w:lang w:val="en-GB"/>
              </w:rPr>
              <w:t>The Ukrainian National Committee, International Chamber of Commerce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</w:t>
            </w:r>
          </w:p>
        </w:tc>
        <w:tc>
          <w:tcPr>
            <w:tcW w:w="3119" w:type="dxa"/>
            <w:vAlign w:val="center"/>
          </w:tcPr>
          <w:p w:rsidR="009112E1" w:rsidRPr="001F113A" w:rsidRDefault="00C5082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Oleg Isaakovych Platonov</w:t>
            </w:r>
          </w:p>
        </w:tc>
        <w:tc>
          <w:tcPr>
            <w:tcW w:w="3402" w:type="dxa"/>
            <w:vAlign w:val="center"/>
          </w:tcPr>
          <w:p w:rsidR="009112E1" w:rsidRPr="001F113A" w:rsidRDefault="00C50829" w:rsidP="00C50829">
            <w:pPr>
              <w:rPr>
                <w:lang w:val="en-GB"/>
              </w:rPr>
            </w:pPr>
            <w:r w:rsidRPr="001F113A">
              <w:rPr>
                <w:lang w:val="en-GB"/>
              </w:rPr>
              <w:t>Vice-President for Strategic Development Matters,</w:t>
            </w:r>
            <w:r w:rsidR="009112E1" w:rsidRPr="001F113A">
              <w:rPr>
                <w:lang w:val="en-GB"/>
              </w:rPr>
              <w:t xml:space="preserve"> ICC Ukraine</w:t>
            </w:r>
          </w:p>
        </w:tc>
        <w:tc>
          <w:tcPr>
            <w:tcW w:w="2693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bCs/>
                <w:lang w:val="en-GB"/>
              </w:rPr>
              <w:t>ICC Ukraine</w:t>
            </w:r>
            <w:r w:rsidR="00C50829" w:rsidRPr="001F113A">
              <w:rPr>
                <w:bCs/>
                <w:lang w:val="en-GB"/>
              </w:rPr>
              <w:t xml:space="preserve"> </w:t>
            </w:r>
            <w:r w:rsidRPr="001F113A">
              <w:rPr>
                <w:bCs/>
                <w:lang w:val="en-GB"/>
              </w:rPr>
              <w:t>-</w:t>
            </w:r>
            <w:r w:rsidRPr="001F113A">
              <w:rPr>
                <w:lang w:val="en-GB"/>
              </w:rPr>
              <w:t xml:space="preserve"> </w:t>
            </w:r>
            <w:r w:rsidR="00C50829" w:rsidRPr="001F113A">
              <w:rPr>
                <w:lang w:val="en-GB"/>
              </w:rPr>
              <w:t>The Ukrainian National Committee, International Chamber of Commerce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3</w:t>
            </w:r>
          </w:p>
        </w:tc>
        <w:tc>
          <w:tcPr>
            <w:tcW w:w="3119" w:type="dxa"/>
            <w:vAlign w:val="center"/>
          </w:tcPr>
          <w:p w:rsidR="009112E1" w:rsidRPr="001F113A" w:rsidRDefault="00C50829" w:rsidP="00C5082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Petro Ivanovych Strogyi</w:t>
            </w:r>
          </w:p>
        </w:tc>
        <w:tc>
          <w:tcPr>
            <w:tcW w:w="3402" w:type="dxa"/>
            <w:vAlign w:val="center"/>
          </w:tcPr>
          <w:p w:rsidR="009112E1" w:rsidRPr="001F113A" w:rsidRDefault="00C50829" w:rsidP="00C50829">
            <w:pPr>
              <w:rPr>
                <w:lang w:val="en-GB"/>
              </w:rPr>
            </w:pPr>
            <w:r w:rsidRPr="001F113A">
              <w:rPr>
                <w:lang w:val="en-GB"/>
              </w:rPr>
              <w:t>Vice-President for Regional Policy Matters,</w:t>
            </w:r>
            <w:r w:rsidR="009112E1" w:rsidRPr="001F113A">
              <w:rPr>
                <w:lang w:val="en-GB"/>
              </w:rPr>
              <w:t xml:space="preserve"> ICC Ukraine</w:t>
            </w:r>
          </w:p>
        </w:tc>
        <w:tc>
          <w:tcPr>
            <w:tcW w:w="2693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bCs/>
                <w:lang w:val="en-GB"/>
              </w:rPr>
              <w:t>ICC Ukraine-</w:t>
            </w:r>
            <w:r w:rsidRPr="001F113A">
              <w:rPr>
                <w:lang w:val="en-GB"/>
              </w:rPr>
              <w:t xml:space="preserve"> </w:t>
            </w:r>
            <w:r w:rsidR="00C50829" w:rsidRPr="001F113A">
              <w:rPr>
                <w:lang w:val="en-GB"/>
              </w:rPr>
              <w:t>The Ukrainian National Committee, International Chamber of Commerce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4</w:t>
            </w:r>
          </w:p>
        </w:tc>
        <w:tc>
          <w:tcPr>
            <w:tcW w:w="3119" w:type="dxa"/>
            <w:vAlign w:val="center"/>
          </w:tcPr>
          <w:p w:rsidR="009112E1" w:rsidRPr="001F113A" w:rsidRDefault="00C5082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Mario Apostolov</w:t>
            </w:r>
          </w:p>
        </w:tc>
        <w:tc>
          <w:tcPr>
            <w:tcW w:w="3402" w:type="dxa"/>
            <w:vAlign w:val="center"/>
          </w:tcPr>
          <w:p w:rsidR="009112E1" w:rsidRPr="001F113A" w:rsidRDefault="00C50829" w:rsidP="009E7B09">
            <w:pPr>
              <w:rPr>
                <w:lang w:val="en-GB"/>
              </w:rPr>
            </w:pPr>
            <w:r w:rsidRPr="001F113A">
              <w:rPr>
                <w:lang w:val="en-GB"/>
              </w:rPr>
              <w:t xml:space="preserve">Regional </w:t>
            </w:r>
            <w:r w:rsidR="009E7B09">
              <w:rPr>
                <w:lang w:val="en-GB"/>
              </w:rPr>
              <w:t>Adviser</w:t>
            </w:r>
          </w:p>
        </w:tc>
        <w:tc>
          <w:tcPr>
            <w:tcW w:w="2693" w:type="dxa"/>
            <w:vAlign w:val="center"/>
          </w:tcPr>
          <w:p w:rsidR="009112E1" w:rsidRPr="001F113A" w:rsidRDefault="00C5082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EEC UN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5</w:t>
            </w:r>
          </w:p>
        </w:tc>
        <w:tc>
          <w:tcPr>
            <w:tcW w:w="3119" w:type="dxa"/>
            <w:vAlign w:val="center"/>
          </w:tcPr>
          <w:p w:rsidR="009112E1" w:rsidRPr="001F113A" w:rsidRDefault="00C50829" w:rsidP="00C5082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Valdas Dovidenas</w:t>
            </w:r>
          </w:p>
        </w:tc>
        <w:tc>
          <w:tcPr>
            <w:tcW w:w="3402" w:type="dxa"/>
            <w:vAlign w:val="center"/>
          </w:tcPr>
          <w:p w:rsidR="009112E1" w:rsidRPr="001F113A" w:rsidRDefault="00C50829" w:rsidP="00C50829">
            <w:pPr>
              <w:rPr>
                <w:b/>
                <w:lang w:val="en-GB"/>
              </w:rPr>
            </w:pPr>
            <w:r w:rsidRPr="001F113A">
              <w:rPr>
                <w:rStyle w:val="a3"/>
                <w:b w:val="0"/>
                <w:lang w:val="en-GB"/>
              </w:rPr>
              <w:t xml:space="preserve">Consultant of Consultation Group for Security and Trade and Transport Improvement </w:t>
            </w:r>
          </w:p>
        </w:tc>
        <w:tc>
          <w:tcPr>
            <w:tcW w:w="2693" w:type="dxa"/>
            <w:vAlign w:val="center"/>
          </w:tcPr>
          <w:p w:rsidR="009112E1" w:rsidRPr="001F113A" w:rsidRDefault="009112E1" w:rsidP="00643829">
            <w:pPr>
              <w:rPr>
                <w:lang w:val="en-GB"/>
              </w:rPr>
            </w:pPr>
            <w:r w:rsidRPr="001F113A">
              <w:rPr>
                <w:lang w:val="en-GB"/>
              </w:rPr>
              <w:t xml:space="preserve">ICITAР, </w:t>
            </w:r>
            <w:r w:rsidR="00643829" w:rsidRPr="001F113A">
              <w:rPr>
                <w:lang w:val="en-GB"/>
              </w:rPr>
              <w:t>Department of Justice, USA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6</w:t>
            </w:r>
          </w:p>
        </w:tc>
        <w:tc>
          <w:tcPr>
            <w:tcW w:w="3119" w:type="dxa"/>
            <w:vAlign w:val="center"/>
          </w:tcPr>
          <w:p w:rsidR="009112E1" w:rsidRPr="001F113A" w:rsidRDefault="00643829" w:rsidP="0064382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Andrii Videnov</w:t>
            </w:r>
          </w:p>
        </w:tc>
        <w:tc>
          <w:tcPr>
            <w:tcW w:w="3402" w:type="dxa"/>
            <w:vAlign w:val="center"/>
          </w:tcPr>
          <w:p w:rsidR="009112E1" w:rsidRPr="001F113A" w:rsidRDefault="00643829" w:rsidP="00643829">
            <w:pPr>
              <w:rPr>
                <w:lang w:val="en-GB"/>
              </w:rPr>
            </w:pPr>
            <w:r w:rsidRPr="001F113A">
              <w:rPr>
                <w:lang w:val="en-GB"/>
              </w:rPr>
              <w:t>Expert in Post-Customs Control and Audit</w:t>
            </w:r>
          </w:p>
        </w:tc>
        <w:tc>
          <w:tcPr>
            <w:tcW w:w="2693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EUBAM</w:t>
            </w:r>
            <w:r w:rsidR="00643829" w:rsidRPr="001F113A">
              <w:rPr>
                <w:lang w:val="en-GB"/>
              </w:rPr>
              <w:t xml:space="preserve"> Mission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7</w:t>
            </w:r>
          </w:p>
        </w:tc>
        <w:tc>
          <w:tcPr>
            <w:tcW w:w="3119" w:type="dxa"/>
            <w:vAlign w:val="center"/>
          </w:tcPr>
          <w:p w:rsidR="009112E1" w:rsidRPr="001F113A" w:rsidRDefault="00643829" w:rsidP="0064382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Andreas Shen</w:t>
            </w:r>
          </w:p>
        </w:tc>
        <w:tc>
          <w:tcPr>
            <w:tcW w:w="3402" w:type="dxa"/>
            <w:vAlign w:val="center"/>
          </w:tcPr>
          <w:p w:rsidR="009112E1" w:rsidRPr="001F113A" w:rsidRDefault="00643829" w:rsidP="00643829">
            <w:pPr>
              <w:rPr>
                <w:lang w:val="en-GB"/>
              </w:rPr>
            </w:pPr>
            <w:r w:rsidRPr="001F113A">
              <w:rPr>
                <w:lang w:val="en-GB"/>
              </w:rPr>
              <w:t>Leader of Group of Experts</w:t>
            </w:r>
          </w:p>
        </w:tc>
        <w:tc>
          <w:tcPr>
            <w:tcW w:w="2693" w:type="dxa"/>
            <w:vAlign w:val="center"/>
          </w:tcPr>
          <w:p w:rsidR="009112E1" w:rsidRPr="001F113A" w:rsidRDefault="00643829" w:rsidP="00643829">
            <w:pPr>
              <w:rPr>
                <w:lang w:val="en-GB"/>
              </w:rPr>
            </w:pPr>
            <w:r w:rsidRPr="001F113A">
              <w:rPr>
                <w:lang w:val="en-GB"/>
              </w:rPr>
              <w:t>Regional Project TRASECA “Logistic Processes and Marine Arteries II”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8</w:t>
            </w:r>
          </w:p>
        </w:tc>
        <w:tc>
          <w:tcPr>
            <w:tcW w:w="3119" w:type="dxa"/>
            <w:vAlign w:val="center"/>
          </w:tcPr>
          <w:p w:rsidR="009112E1" w:rsidRPr="001F113A" w:rsidRDefault="0064382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Sergii Anatoliiovych Bedash</w:t>
            </w:r>
          </w:p>
        </w:tc>
        <w:tc>
          <w:tcPr>
            <w:tcW w:w="3402" w:type="dxa"/>
            <w:vAlign w:val="center"/>
          </w:tcPr>
          <w:p w:rsidR="009112E1" w:rsidRPr="001F113A" w:rsidRDefault="00643829" w:rsidP="00643829">
            <w:pPr>
              <w:rPr>
                <w:lang w:val="en-GB"/>
              </w:rPr>
            </w:pPr>
            <w:r w:rsidRPr="001F113A">
              <w:rPr>
                <w:lang w:val="en-GB"/>
              </w:rPr>
              <w:t>Chief of Section for Customs Policy, Department of Tax and Customs Policy and Methodology of Accounting</w:t>
            </w:r>
          </w:p>
        </w:tc>
        <w:tc>
          <w:tcPr>
            <w:tcW w:w="2693" w:type="dxa"/>
            <w:vAlign w:val="center"/>
          </w:tcPr>
          <w:p w:rsidR="009112E1" w:rsidRPr="001F113A" w:rsidRDefault="0064382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Ministry of Finance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9</w:t>
            </w:r>
          </w:p>
        </w:tc>
        <w:tc>
          <w:tcPr>
            <w:tcW w:w="3119" w:type="dxa"/>
            <w:vAlign w:val="center"/>
          </w:tcPr>
          <w:p w:rsidR="009112E1" w:rsidRPr="001F113A" w:rsidRDefault="007B6AAF" w:rsidP="007B6AAF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Oksana Valentynivna Kusok</w:t>
            </w:r>
          </w:p>
        </w:tc>
        <w:tc>
          <w:tcPr>
            <w:tcW w:w="3402" w:type="dxa"/>
            <w:vAlign w:val="center"/>
          </w:tcPr>
          <w:p w:rsidR="009112E1" w:rsidRPr="001F113A" w:rsidRDefault="00935871" w:rsidP="00935871">
            <w:pPr>
              <w:rPr>
                <w:lang w:val="en-GB"/>
              </w:rPr>
            </w:pPr>
            <w:r w:rsidRPr="001F113A">
              <w:rPr>
                <w:lang w:val="en-GB"/>
              </w:rPr>
              <w:t>Deputy Chief, Section for Customs and Tariff Policy, Department of</w:t>
            </w:r>
            <w:r w:rsidRPr="001F113A">
              <w:rPr>
                <w:lang w:val="en-GB"/>
              </w:rPr>
              <w:tab/>
              <w:t>State Policy in the Foreign Trade Sphere</w:t>
            </w:r>
          </w:p>
        </w:tc>
        <w:tc>
          <w:tcPr>
            <w:tcW w:w="2693" w:type="dxa"/>
            <w:vAlign w:val="center"/>
          </w:tcPr>
          <w:p w:rsidR="009112E1" w:rsidRPr="001F113A" w:rsidRDefault="00935871" w:rsidP="00935871">
            <w:pPr>
              <w:rPr>
                <w:lang w:val="en-GB"/>
              </w:rPr>
            </w:pPr>
            <w:r w:rsidRPr="001F113A">
              <w:rPr>
                <w:lang w:val="en-GB"/>
              </w:rPr>
              <w:t>Ministry of Economic Development and Trade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10</w:t>
            </w:r>
          </w:p>
        </w:tc>
        <w:tc>
          <w:tcPr>
            <w:tcW w:w="3119" w:type="dxa"/>
            <w:vAlign w:val="center"/>
          </w:tcPr>
          <w:p w:rsidR="009112E1" w:rsidRPr="001F113A" w:rsidRDefault="00935871" w:rsidP="00935871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Andrii Vitaliiovych Biletskyi</w:t>
            </w:r>
          </w:p>
        </w:tc>
        <w:tc>
          <w:tcPr>
            <w:tcW w:w="3402" w:type="dxa"/>
            <w:vAlign w:val="center"/>
          </w:tcPr>
          <w:p w:rsidR="009112E1" w:rsidRPr="001F113A" w:rsidRDefault="00935871" w:rsidP="00935871">
            <w:pPr>
              <w:rPr>
                <w:lang w:val="en-GB"/>
              </w:rPr>
            </w:pPr>
            <w:r w:rsidRPr="001F113A">
              <w:rPr>
                <w:lang w:val="en-GB"/>
              </w:rPr>
              <w:t>Chief of Section of Trade Policy, Department</w:t>
            </w:r>
            <w:r w:rsidR="009112E1" w:rsidRPr="001F113A">
              <w:rPr>
                <w:lang w:val="en-GB"/>
              </w:rPr>
              <w:t xml:space="preserve"> </w:t>
            </w:r>
            <w:r w:rsidRPr="001F113A">
              <w:rPr>
                <w:lang w:val="en-GB"/>
              </w:rPr>
              <w:t>of Foreign Economic Cooperation</w:t>
            </w:r>
          </w:p>
        </w:tc>
        <w:tc>
          <w:tcPr>
            <w:tcW w:w="2693" w:type="dxa"/>
            <w:vAlign w:val="center"/>
          </w:tcPr>
          <w:p w:rsidR="009112E1" w:rsidRPr="001F113A" w:rsidRDefault="00935871" w:rsidP="00935871">
            <w:pPr>
              <w:rPr>
                <w:lang w:val="en-GB"/>
              </w:rPr>
            </w:pPr>
            <w:r w:rsidRPr="001F113A">
              <w:rPr>
                <w:lang w:val="en-GB"/>
              </w:rPr>
              <w:t>Ministry of Foreign Affairs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11</w:t>
            </w:r>
          </w:p>
        </w:tc>
        <w:tc>
          <w:tcPr>
            <w:tcW w:w="3119" w:type="dxa"/>
            <w:vAlign w:val="center"/>
          </w:tcPr>
          <w:p w:rsidR="009112E1" w:rsidRPr="001F113A" w:rsidRDefault="00DF0D84" w:rsidP="00DF0D84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Sergii Oleksandrovych Medvedev</w:t>
            </w:r>
          </w:p>
        </w:tc>
        <w:tc>
          <w:tcPr>
            <w:tcW w:w="3402" w:type="dxa"/>
            <w:vAlign w:val="center"/>
          </w:tcPr>
          <w:p w:rsidR="009112E1" w:rsidRPr="001F113A" w:rsidRDefault="00DF0D84" w:rsidP="00DF0D84">
            <w:pPr>
              <w:rPr>
                <w:lang w:val="en-GB"/>
              </w:rPr>
            </w:pPr>
            <w:r w:rsidRPr="001F113A">
              <w:rPr>
                <w:lang w:val="en-GB"/>
              </w:rPr>
              <w:t>Senior Specialist, Department of Transport and Tourism Infrastructure Development Policy</w:t>
            </w:r>
          </w:p>
        </w:tc>
        <w:tc>
          <w:tcPr>
            <w:tcW w:w="2693" w:type="dxa"/>
            <w:vAlign w:val="center"/>
          </w:tcPr>
          <w:p w:rsidR="009112E1" w:rsidRPr="001F113A" w:rsidRDefault="00DF0D84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Ministry of Infrastructure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12</w:t>
            </w:r>
          </w:p>
        </w:tc>
        <w:tc>
          <w:tcPr>
            <w:tcW w:w="3119" w:type="dxa"/>
            <w:vAlign w:val="center"/>
          </w:tcPr>
          <w:p w:rsidR="009112E1" w:rsidRPr="001F113A" w:rsidRDefault="004D54F0" w:rsidP="004D54F0">
            <w:pPr>
              <w:rPr>
                <w:lang w:val="en-GB"/>
              </w:rPr>
            </w:pPr>
            <w:r w:rsidRPr="001F113A">
              <w:rPr>
                <w:b/>
                <w:lang w:val="en-GB"/>
              </w:rPr>
              <w:t>Olena Dmytriivna Ganzii</w:t>
            </w:r>
          </w:p>
        </w:tc>
        <w:tc>
          <w:tcPr>
            <w:tcW w:w="3402" w:type="dxa"/>
            <w:vAlign w:val="center"/>
          </w:tcPr>
          <w:p w:rsidR="009112E1" w:rsidRPr="001F113A" w:rsidRDefault="004D54F0" w:rsidP="004D54F0">
            <w:pPr>
              <w:rPr>
                <w:lang w:val="en-GB"/>
              </w:rPr>
            </w:pPr>
            <w:r w:rsidRPr="001F113A">
              <w:rPr>
                <w:lang w:val="en-GB"/>
              </w:rPr>
              <w:t xml:space="preserve">Senior Specialist, Department of Transport and Tourism Infrastructure Development </w:t>
            </w:r>
          </w:p>
        </w:tc>
        <w:tc>
          <w:tcPr>
            <w:tcW w:w="2693" w:type="dxa"/>
            <w:vAlign w:val="center"/>
          </w:tcPr>
          <w:p w:rsidR="009112E1" w:rsidRPr="001F113A" w:rsidRDefault="004D54F0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Ministry of Infrastructure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13</w:t>
            </w:r>
          </w:p>
        </w:tc>
        <w:tc>
          <w:tcPr>
            <w:tcW w:w="3119" w:type="dxa"/>
            <w:vAlign w:val="center"/>
          </w:tcPr>
          <w:p w:rsidR="009112E1" w:rsidRPr="001F113A" w:rsidRDefault="004D54F0" w:rsidP="004D54F0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 xml:space="preserve">Anatolii Ishtvanovych </w:t>
            </w:r>
            <w:r w:rsidRPr="001F113A">
              <w:rPr>
                <w:b/>
                <w:lang w:val="en-GB"/>
              </w:rPr>
              <w:lastRenderedPageBreak/>
              <w:t>Serbailo</w:t>
            </w:r>
          </w:p>
        </w:tc>
        <w:tc>
          <w:tcPr>
            <w:tcW w:w="3402" w:type="dxa"/>
            <w:vAlign w:val="center"/>
          </w:tcPr>
          <w:p w:rsidR="009112E1" w:rsidRPr="001F113A" w:rsidRDefault="004D54F0" w:rsidP="00BE58CB">
            <w:pPr>
              <w:rPr>
                <w:lang w:val="en-GB"/>
              </w:rPr>
            </w:pPr>
            <w:r w:rsidRPr="001F113A">
              <w:rPr>
                <w:lang w:val="en-GB"/>
              </w:rPr>
              <w:lastRenderedPageBreak/>
              <w:t xml:space="preserve">Deputy Chief </w:t>
            </w:r>
            <w:r w:rsidR="00BE58CB" w:rsidRPr="001F113A">
              <w:rPr>
                <w:lang w:val="en-GB"/>
              </w:rPr>
              <w:t xml:space="preserve">of Department for </w:t>
            </w:r>
            <w:r w:rsidR="00BE58CB" w:rsidRPr="001F113A">
              <w:rPr>
                <w:lang w:val="en-GB"/>
              </w:rPr>
              <w:lastRenderedPageBreak/>
              <w:t>Customs Control and Clearance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lastRenderedPageBreak/>
              <w:t xml:space="preserve">State Customs Service of </w:t>
            </w:r>
            <w:r w:rsidRPr="001F113A">
              <w:rPr>
                <w:lang w:val="en-GB"/>
              </w:rPr>
              <w:lastRenderedPageBreak/>
              <w:t>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lastRenderedPageBreak/>
              <w:t>14</w:t>
            </w:r>
          </w:p>
        </w:tc>
        <w:tc>
          <w:tcPr>
            <w:tcW w:w="3119" w:type="dxa"/>
            <w:vAlign w:val="center"/>
          </w:tcPr>
          <w:p w:rsidR="009112E1" w:rsidRPr="001F113A" w:rsidRDefault="00BE58CB" w:rsidP="00BE58CB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Sergii Ivanovych Yarmolskyi</w:t>
            </w:r>
          </w:p>
        </w:tc>
        <w:tc>
          <w:tcPr>
            <w:tcW w:w="3402" w:type="dxa"/>
            <w:vAlign w:val="center"/>
          </w:tcPr>
          <w:p w:rsidR="009112E1" w:rsidRPr="001F113A" w:rsidRDefault="00BA44C2" w:rsidP="00BA44C2">
            <w:pPr>
              <w:rPr>
                <w:lang w:val="en-GB"/>
              </w:rPr>
            </w:pPr>
            <w:r w:rsidRPr="001F113A">
              <w:rPr>
                <w:lang w:val="en-GB"/>
              </w:rPr>
              <w:t>Deputy Director of Department for Customs Control and Clearance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15</w:t>
            </w:r>
          </w:p>
        </w:tc>
        <w:tc>
          <w:tcPr>
            <w:tcW w:w="3119" w:type="dxa"/>
            <w:vAlign w:val="center"/>
          </w:tcPr>
          <w:p w:rsidR="009112E1" w:rsidRPr="001F113A" w:rsidRDefault="00BA44C2" w:rsidP="00BA44C2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Igor Mykhailovych Muratov</w:t>
            </w:r>
          </w:p>
        </w:tc>
        <w:tc>
          <w:tcPr>
            <w:tcW w:w="3402" w:type="dxa"/>
            <w:vAlign w:val="center"/>
          </w:tcPr>
          <w:p w:rsidR="009112E1" w:rsidRPr="001F113A" w:rsidRDefault="00BA44C2" w:rsidP="00BA44C2">
            <w:pPr>
              <w:rPr>
                <w:lang w:val="en-GB"/>
              </w:rPr>
            </w:pPr>
            <w:r w:rsidRPr="001F113A">
              <w:rPr>
                <w:lang w:val="en-GB"/>
              </w:rPr>
              <w:t>Chief of Authority of Declaration and Customs Modes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16</w:t>
            </w:r>
          </w:p>
        </w:tc>
        <w:tc>
          <w:tcPr>
            <w:tcW w:w="3119" w:type="dxa"/>
            <w:vAlign w:val="center"/>
          </w:tcPr>
          <w:p w:rsidR="009112E1" w:rsidRPr="001F113A" w:rsidRDefault="00BA44C2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Pavlo Yakovych Pisnoi</w:t>
            </w:r>
          </w:p>
        </w:tc>
        <w:tc>
          <w:tcPr>
            <w:tcW w:w="3402" w:type="dxa"/>
            <w:vAlign w:val="center"/>
          </w:tcPr>
          <w:p w:rsidR="009112E1" w:rsidRPr="001F113A" w:rsidRDefault="00BA44C2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Deputy Chief,  Department for Customs Information Technologies and Statistics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17</w:t>
            </w:r>
          </w:p>
        </w:tc>
        <w:tc>
          <w:tcPr>
            <w:tcW w:w="3119" w:type="dxa"/>
            <w:vAlign w:val="center"/>
          </w:tcPr>
          <w:p w:rsidR="009112E1" w:rsidRPr="001F113A" w:rsidRDefault="00BA44C2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Sergii Oleksiiovych Dzhygalov</w:t>
            </w:r>
          </w:p>
        </w:tc>
        <w:tc>
          <w:tcPr>
            <w:tcW w:w="3402" w:type="dxa"/>
            <w:vAlign w:val="center"/>
          </w:tcPr>
          <w:p w:rsidR="009112E1" w:rsidRPr="001F113A" w:rsidRDefault="00BA44C2" w:rsidP="00BA44C2">
            <w:pPr>
              <w:rPr>
                <w:lang w:val="en-GB"/>
              </w:rPr>
            </w:pPr>
            <w:r w:rsidRPr="001F113A">
              <w:rPr>
                <w:lang w:val="en-GB"/>
              </w:rPr>
              <w:t>Deputy Director of Department for Goods Classification and Regulation Measures ZED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18</w:t>
            </w:r>
          </w:p>
        </w:tc>
        <w:tc>
          <w:tcPr>
            <w:tcW w:w="3119" w:type="dxa"/>
            <w:vAlign w:val="center"/>
          </w:tcPr>
          <w:p w:rsidR="009112E1" w:rsidRPr="001F113A" w:rsidRDefault="00BA44C2" w:rsidP="00BA44C2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Leonid Mykolaiovych Muromtsev</w:t>
            </w:r>
          </w:p>
        </w:tc>
        <w:tc>
          <w:tcPr>
            <w:tcW w:w="3402" w:type="dxa"/>
            <w:vAlign w:val="center"/>
          </w:tcPr>
          <w:p w:rsidR="009112E1" w:rsidRPr="001F113A" w:rsidRDefault="00BA44C2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 xml:space="preserve">Chief of </w:t>
            </w:r>
            <w:r w:rsidR="00527809" w:rsidRPr="001F113A">
              <w:rPr>
                <w:lang w:val="en-GB"/>
              </w:rPr>
              <w:t>Section</w:t>
            </w:r>
            <w:r w:rsidRPr="001F113A">
              <w:rPr>
                <w:lang w:val="en-GB"/>
              </w:rPr>
              <w:t xml:space="preserve"> for Non-Tariff Regulation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19</w:t>
            </w:r>
          </w:p>
        </w:tc>
        <w:tc>
          <w:tcPr>
            <w:tcW w:w="3119" w:type="dxa"/>
            <w:vAlign w:val="center"/>
          </w:tcPr>
          <w:p w:rsidR="009112E1" w:rsidRPr="001F113A" w:rsidRDefault="00BA44C2" w:rsidP="00BA44C2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Valerii Sergiiovych Malnov</w:t>
            </w:r>
          </w:p>
        </w:tc>
        <w:tc>
          <w:tcPr>
            <w:tcW w:w="3402" w:type="dxa"/>
            <w:vAlign w:val="center"/>
          </w:tcPr>
          <w:p w:rsidR="009112E1" w:rsidRPr="001F113A" w:rsidRDefault="00527809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>Chief of Section for Goods Movement Control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20</w:t>
            </w:r>
          </w:p>
        </w:tc>
        <w:tc>
          <w:tcPr>
            <w:tcW w:w="3119" w:type="dxa"/>
            <w:vAlign w:val="center"/>
          </w:tcPr>
          <w:p w:rsidR="009112E1" w:rsidRPr="001F113A" w:rsidRDefault="00527809" w:rsidP="0052780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Pavlo Volodymyrovych Sidorov</w:t>
            </w:r>
          </w:p>
        </w:tc>
        <w:tc>
          <w:tcPr>
            <w:tcW w:w="3402" w:type="dxa"/>
            <w:vAlign w:val="center"/>
          </w:tcPr>
          <w:p w:rsidR="009112E1" w:rsidRPr="001F113A" w:rsidRDefault="00527809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>Chief of Section for Cash Settlements Control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21</w:t>
            </w:r>
          </w:p>
        </w:tc>
        <w:tc>
          <w:tcPr>
            <w:tcW w:w="3119" w:type="dxa"/>
            <w:vAlign w:val="center"/>
          </w:tcPr>
          <w:p w:rsidR="009112E1" w:rsidRPr="001F113A" w:rsidRDefault="0052780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Yurii Valentynovych Liashko</w:t>
            </w:r>
          </w:p>
        </w:tc>
        <w:tc>
          <w:tcPr>
            <w:tcW w:w="3402" w:type="dxa"/>
            <w:vAlign w:val="center"/>
          </w:tcPr>
          <w:p w:rsidR="009112E1" w:rsidRPr="001F113A" w:rsidRDefault="00527809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>Deputy Chief of Section for Control in ZED Sphere</w:t>
            </w:r>
          </w:p>
        </w:tc>
        <w:tc>
          <w:tcPr>
            <w:tcW w:w="2693" w:type="dxa"/>
            <w:vAlign w:val="center"/>
          </w:tcPr>
          <w:p w:rsidR="009112E1" w:rsidRPr="001F113A" w:rsidRDefault="00BE58C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State Customs Service of Ukraine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22</w:t>
            </w:r>
          </w:p>
        </w:tc>
        <w:tc>
          <w:tcPr>
            <w:tcW w:w="3119" w:type="dxa"/>
            <w:vAlign w:val="center"/>
          </w:tcPr>
          <w:p w:rsidR="009112E1" w:rsidRPr="001F113A" w:rsidRDefault="00527809" w:rsidP="0052780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Oleg Grygorovych Fotchenko</w:t>
            </w:r>
          </w:p>
        </w:tc>
        <w:tc>
          <w:tcPr>
            <w:tcW w:w="3402" w:type="dxa"/>
            <w:vAlign w:val="center"/>
          </w:tcPr>
          <w:p w:rsidR="009112E1" w:rsidRPr="001F113A" w:rsidRDefault="00527809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>Acting Deputy Chief of Port for Operation</w:t>
            </w:r>
          </w:p>
        </w:tc>
        <w:tc>
          <w:tcPr>
            <w:tcW w:w="2693" w:type="dxa"/>
            <w:vAlign w:val="center"/>
          </w:tcPr>
          <w:p w:rsidR="009112E1" w:rsidRPr="001F113A" w:rsidRDefault="00527809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>Illichivsk Commercial Sea Port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23</w:t>
            </w:r>
          </w:p>
        </w:tc>
        <w:tc>
          <w:tcPr>
            <w:tcW w:w="3119" w:type="dxa"/>
            <w:vAlign w:val="center"/>
          </w:tcPr>
          <w:p w:rsidR="009112E1" w:rsidRPr="001F113A" w:rsidRDefault="00527809" w:rsidP="0052780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Andrii Mykolaiovych Miroshnykov</w:t>
            </w:r>
          </w:p>
        </w:tc>
        <w:tc>
          <w:tcPr>
            <w:tcW w:w="3402" w:type="dxa"/>
            <w:vAlign w:val="center"/>
          </w:tcPr>
          <w:p w:rsidR="009112E1" w:rsidRPr="001F113A" w:rsidRDefault="00527809" w:rsidP="00527809">
            <w:pPr>
              <w:rPr>
                <w:lang w:val="en-GB"/>
              </w:rPr>
            </w:pPr>
            <w:r w:rsidRPr="001F113A">
              <w:rPr>
                <w:lang w:val="en-GB"/>
              </w:rPr>
              <w:t>Deputy Chief of the Central Commercial Authority</w:t>
            </w:r>
          </w:p>
        </w:tc>
        <w:tc>
          <w:tcPr>
            <w:tcW w:w="2693" w:type="dxa"/>
            <w:vAlign w:val="center"/>
          </w:tcPr>
          <w:p w:rsidR="009112E1" w:rsidRPr="001F113A" w:rsidRDefault="0052780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UKRZALIZNYTSIA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24</w:t>
            </w:r>
          </w:p>
        </w:tc>
        <w:tc>
          <w:tcPr>
            <w:tcW w:w="3119" w:type="dxa"/>
            <w:vAlign w:val="center"/>
          </w:tcPr>
          <w:p w:rsidR="009112E1" w:rsidRPr="001F113A" w:rsidRDefault="0052780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Viktor Anatoliiovych Oliinyk</w:t>
            </w:r>
          </w:p>
        </w:tc>
        <w:tc>
          <w:tcPr>
            <w:tcW w:w="3402" w:type="dxa"/>
            <w:vAlign w:val="center"/>
          </w:tcPr>
          <w:p w:rsidR="009112E1" w:rsidRPr="001F113A" w:rsidRDefault="0052780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Chief, Section for Interaction with the State Control Bodies, the Central Commercial Authority</w:t>
            </w:r>
          </w:p>
        </w:tc>
        <w:tc>
          <w:tcPr>
            <w:tcW w:w="2693" w:type="dxa"/>
            <w:vAlign w:val="center"/>
          </w:tcPr>
          <w:p w:rsidR="009112E1" w:rsidRPr="001F113A" w:rsidRDefault="0052780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UKRZALIZNYTSIA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25</w:t>
            </w:r>
          </w:p>
        </w:tc>
        <w:tc>
          <w:tcPr>
            <w:tcW w:w="3119" w:type="dxa"/>
            <w:vAlign w:val="center"/>
          </w:tcPr>
          <w:p w:rsidR="009112E1" w:rsidRPr="001F113A" w:rsidRDefault="00E00209" w:rsidP="00E0020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Artem Rafikovych Khachaturian</w:t>
            </w:r>
          </w:p>
        </w:tc>
        <w:tc>
          <w:tcPr>
            <w:tcW w:w="3402" w:type="dxa"/>
            <w:vAlign w:val="center"/>
          </w:tcPr>
          <w:p w:rsidR="009112E1" w:rsidRPr="001F113A" w:rsidRDefault="00E00209" w:rsidP="00E00209">
            <w:pPr>
              <w:rPr>
                <w:lang w:val="en-GB"/>
              </w:rPr>
            </w:pPr>
            <w:r w:rsidRPr="001F113A">
              <w:rPr>
                <w:bCs/>
                <w:lang w:val="en-GB"/>
              </w:rPr>
              <w:t>Executive Director of RP</w:t>
            </w:r>
          </w:p>
        </w:tc>
        <w:tc>
          <w:tcPr>
            <w:tcW w:w="2693" w:type="dxa"/>
            <w:vAlign w:val="center"/>
          </w:tcPr>
          <w:p w:rsidR="009112E1" w:rsidRPr="001F113A" w:rsidRDefault="009112E1" w:rsidP="00E00209">
            <w:pPr>
              <w:rPr>
                <w:lang w:val="en-GB"/>
              </w:rPr>
            </w:pPr>
            <w:r w:rsidRPr="001F113A">
              <w:rPr>
                <w:bCs/>
                <w:lang w:val="en-GB"/>
              </w:rPr>
              <w:t>ICC Ukraine</w:t>
            </w:r>
            <w:r w:rsidR="00E00209" w:rsidRPr="001F113A">
              <w:rPr>
                <w:bCs/>
                <w:lang w:val="en-GB"/>
              </w:rPr>
              <w:t xml:space="preserve"> –</w:t>
            </w:r>
            <w:r w:rsidRPr="001F113A">
              <w:rPr>
                <w:lang w:val="en-GB"/>
              </w:rPr>
              <w:t xml:space="preserve"> </w:t>
            </w:r>
            <w:r w:rsidR="00E00209" w:rsidRPr="001F113A">
              <w:rPr>
                <w:lang w:val="en-GB"/>
              </w:rPr>
              <w:t>Ukrainian National Committee, International Chamber of Commerce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26</w:t>
            </w:r>
          </w:p>
        </w:tc>
        <w:tc>
          <w:tcPr>
            <w:tcW w:w="3119" w:type="dxa"/>
            <w:vAlign w:val="center"/>
          </w:tcPr>
          <w:p w:rsidR="009112E1" w:rsidRPr="001F113A" w:rsidRDefault="00E00209" w:rsidP="00E0020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Maria Bogdanivna Karpishyn</w:t>
            </w:r>
          </w:p>
        </w:tc>
        <w:tc>
          <w:tcPr>
            <w:tcW w:w="3402" w:type="dxa"/>
            <w:vAlign w:val="center"/>
          </w:tcPr>
          <w:p w:rsidR="009112E1" w:rsidRPr="001F113A" w:rsidRDefault="00E00209" w:rsidP="007A0CBC">
            <w:pPr>
              <w:rPr>
                <w:bCs/>
                <w:lang w:val="en-GB"/>
              </w:rPr>
            </w:pPr>
            <w:r w:rsidRPr="001F113A">
              <w:rPr>
                <w:bCs/>
                <w:lang w:val="en-GB"/>
              </w:rPr>
              <w:t>Press Service</w:t>
            </w:r>
          </w:p>
        </w:tc>
        <w:tc>
          <w:tcPr>
            <w:tcW w:w="2693" w:type="dxa"/>
            <w:vAlign w:val="center"/>
          </w:tcPr>
          <w:p w:rsidR="009112E1" w:rsidRPr="001F113A" w:rsidRDefault="00E00209" w:rsidP="007A0CBC">
            <w:pPr>
              <w:rPr>
                <w:lang w:val="en-GB"/>
              </w:rPr>
            </w:pPr>
            <w:r w:rsidRPr="001F113A">
              <w:rPr>
                <w:bCs/>
                <w:lang w:val="en-GB"/>
              </w:rPr>
              <w:t>ICC Ukraine – Ukrainian National Committee, International Chamber of Commerce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27</w:t>
            </w:r>
          </w:p>
        </w:tc>
        <w:tc>
          <w:tcPr>
            <w:tcW w:w="3119" w:type="dxa"/>
            <w:vAlign w:val="center"/>
          </w:tcPr>
          <w:p w:rsidR="009112E1" w:rsidRPr="001F113A" w:rsidRDefault="00E0020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Olena Yuriivna Yemelianova</w:t>
            </w:r>
          </w:p>
        </w:tc>
        <w:tc>
          <w:tcPr>
            <w:tcW w:w="3402" w:type="dxa"/>
            <w:vAlign w:val="center"/>
          </w:tcPr>
          <w:p w:rsidR="009112E1" w:rsidRPr="001F113A" w:rsidRDefault="00E0020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Senior Consultant of Department for Sectoral Economy</w:t>
            </w:r>
          </w:p>
        </w:tc>
        <w:tc>
          <w:tcPr>
            <w:tcW w:w="2693" w:type="dxa"/>
            <w:vAlign w:val="center"/>
          </w:tcPr>
          <w:p w:rsidR="009112E1" w:rsidRPr="001F113A" w:rsidRDefault="00E00209" w:rsidP="00E00209">
            <w:pPr>
              <w:rPr>
                <w:lang w:val="en-GB"/>
              </w:rPr>
            </w:pPr>
            <w:r w:rsidRPr="001F113A">
              <w:rPr>
                <w:lang w:val="en-GB"/>
              </w:rPr>
              <w:t xml:space="preserve">National Institute of Strategic Studies </w:t>
            </w:r>
            <w:r w:rsidR="009112E1" w:rsidRPr="001F113A">
              <w:rPr>
                <w:lang w:val="en-GB"/>
              </w:rPr>
              <w:t>(</w:t>
            </w:r>
            <w:r w:rsidRPr="001F113A">
              <w:rPr>
                <w:lang w:val="en-GB"/>
              </w:rPr>
              <w:t>NISS</w:t>
            </w:r>
            <w:r w:rsidR="009112E1" w:rsidRPr="001F113A">
              <w:rPr>
                <w:lang w:val="en-GB"/>
              </w:rPr>
              <w:t>)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28</w:t>
            </w:r>
          </w:p>
        </w:tc>
        <w:tc>
          <w:tcPr>
            <w:tcW w:w="3119" w:type="dxa"/>
            <w:vAlign w:val="center"/>
          </w:tcPr>
          <w:p w:rsidR="009112E1" w:rsidRPr="001F113A" w:rsidRDefault="00E00209" w:rsidP="00E00209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Viktoria Viktorivna Khrustaliova</w:t>
            </w:r>
          </w:p>
        </w:tc>
        <w:tc>
          <w:tcPr>
            <w:tcW w:w="3402" w:type="dxa"/>
            <w:vAlign w:val="center"/>
          </w:tcPr>
          <w:p w:rsidR="009112E1" w:rsidRPr="001F113A" w:rsidRDefault="00E00209" w:rsidP="007A0CBC">
            <w:pPr>
              <w:rPr>
                <w:bCs/>
                <w:lang w:val="en-GB"/>
              </w:rPr>
            </w:pPr>
            <w:r w:rsidRPr="001F113A">
              <w:rPr>
                <w:bCs/>
                <w:lang w:val="en-GB"/>
              </w:rPr>
              <w:t>Editor-in-Chief</w:t>
            </w:r>
          </w:p>
        </w:tc>
        <w:tc>
          <w:tcPr>
            <w:tcW w:w="2693" w:type="dxa"/>
            <w:vAlign w:val="center"/>
          </w:tcPr>
          <w:p w:rsidR="009112E1" w:rsidRPr="001F113A" w:rsidRDefault="00E00209" w:rsidP="007A0CBC">
            <w:pPr>
              <w:rPr>
                <w:bCs/>
                <w:lang w:val="en-GB"/>
              </w:rPr>
            </w:pPr>
            <w:r w:rsidRPr="001F113A">
              <w:rPr>
                <w:bCs/>
                <w:lang w:val="en-GB"/>
              </w:rPr>
              <w:t>“Transport” Journal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29</w:t>
            </w:r>
          </w:p>
        </w:tc>
        <w:tc>
          <w:tcPr>
            <w:tcW w:w="3119" w:type="dxa"/>
            <w:vAlign w:val="center"/>
          </w:tcPr>
          <w:p w:rsidR="009112E1" w:rsidRPr="001F113A" w:rsidRDefault="00E00209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Sergii Stepanovych Tereschenko</w:t>
            </w:r>
          </w:p>
        </w:tc>
        <w:tc>
          <w:tcPr>
            <w:tcW w:w="3402" w:type="dxa"/>
            <w:vAlign w:val="center"/>
          </w:tcPr>
          <w:p w:rsidR="009112E1" w:rsidRPr="001F113A" w:rsidRDefault="00E0020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Expert</w:t>
            </w:r>
          </w:p>
        </w:tc>
        <w:tc>
          <w:tcPr>
            <w:tcW w:w="2693" w:type="dxa"/>
            <w:vAlign w:val="center"/>
          </w:tcPr>
          <w:p w:rsidR="009112E1" w:rsidRPr="001F113A" w:rsidRDefault="00E00209" w:rsidP="00E00209">
            <w:pPr>
              <w:rPr>
                <w:lang w:val="en-GB"/>
              </w:rPr>
            </w:pPr>
            <w:r w:rsidRPr="001F113A">
              <w:rPr>
                <w:lang w:val="en-GB"/>
              </w:rPr>
              <w:t>Association UKRZOVNISHTRANS</w:t>
            </w:r>
          </w:p>
        </w:tc>
      </w:tr>
      <w:tr w:rsidR="00E00209" w:rsidRPr="001F113A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30</w:t>
            </w:r>
          </w:p>
        </w:tc>
        <w:tc>
          <w:tcPr>
            <w:tcW w:w="3119" w:type="dxa"/>
            <w:vAlign w:val="center"/>
          </w:tcPr>
          <w:p w:rsidR="009112E1" w:rsidRPr="001F113A" w:rsidRDefault="006E3640" w:rsidP="006E3640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Yurii Oleksandrovych Koleinikov</w:t>
            </w:r>
          </w:p>
        </w:tc>
        <w:tc>
          <w:tcPr>
            <w:tcW w:w="3402" w:type="dxa"/>
            <w:vAlign w:val="center"/>
          </w:tcPr>
          <w:p w:rsidR="009112E1" w:rsidRPr="001F113A" w:rsidRDefault="006E3640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Expert</w:t>
            </w:r>
          </w:p>
        </w:tc>
        <w:tc>
          <w:tcPr>
            <w:tcW w:w="2693" w:type="dxa"/>
            <w:vAlign w:val="center"/>
          </w:tcPr>
          <w:p w:rsidR="009112E1" w:rsidRPr="001F113A" w:rsidRDefault="00E00209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Association UKRZOVNISHTRANS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31</w:t>
            </w:r>
          </w:p>
        </w:tc>
        <w:tc>
          <w:tcPr>
            <w:tcW w:w="3119" w:type="dxa"/>
            <w:vAlign w:val="center"/>
          </w:tcPr>
          <w:p w:rsidR="009112E1" w:rsidRPr="001F113A" w:rsidRDefault="006E3640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Tetiana Mykolaivna Makarycheva</w:t>
            </w:r>
          </w:p>
        </w:tc>
        <w:tc>
          <w:tcPr>
            <w:tcW w:w="3402" w:type="dxa"/>
            <w:vAlign w:val="center"/>
          </w:tcPr>
          <w:p w:rsidR="009112E1" w:rsidRPr="001F113A" w:rsidRDefault="006E3640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Expert</w:t>
            </w:r>
          </w:p>
        </w:tc>
        <w:tc>
          <w:tcPr>
            <w:tcW w:w="2693" w:type="dxa"/>
            <w:vAlign w:val="center"/>
          </w:tcPr>
          <w:p w:rsidR="009112E1" w:rsidRPr="001F113A" w:rsidRDefault="0027102B" w:rsidP="0027102B">
            <w:pPr>
              <w:rPr>
                <w:lang w:val="en-GB"/>
              </w:rPr>
            </w:pPr>
            <w:r w:rsidRPr="001F113A">
              <w:rPr>
                <w:lang w:val="en-GB"/>
              </w:rPr>
              <w:t>Public Council at the State Customs Service of Ukraine</w:t>
            </w:r>
          </w:p>
        </w:tc>
      </w:tr>
      <w:tr w:rsidR="00E00209" w:rsidRPr="00193349" w:rsidTr="000C5887">
        <w:tc>
          <w:tcPr>
            <w:tcW w:w="675" w:type="dxa"/>
            <w:vAlign w:val="center"/>
          </w:tcPr>
          <w:p w:rsidR="009112E1" w:rsidRPr="001F113A" w:rsidRDefault="009112E1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32</w:t>
            </w:r>
          </w:p>
        </w:tc>
        <w:tc>
          <w:tcPr>
            <w:tcW w:w="3119" w:type="dxa"/>
            <w:vAlign w:val="center"/>
          </w:tcPr>
          <w:p w:rsidR="009112E1" w:rsidRPr="001F113A" w:rsidRDefault="0027102B" w:rsidP="007A0CBC">
            <w:pPr>
              <w:rPr>
                <w:b/>
                <w:lang w:val="en-GB"/>
              </w:rPr>
            </w:pPr>
            <w:r w:rsidRPr="001F113A">
              <w:rPr>
                <w:b/>
                <w:lang w:val="en-GB"/>
              </w:rPr>
              <w:t>Yurii Oleksandrovych Koleinikov</w:t>
            </w:r>
          </w:p>
        </w:tc>
        <w:tc>
          <w:tcPr>
            <w:tcW w:w="3402" w:type="dxa"/>
            <w:vAlign w:val="center"/>
          </w:tcPr>
          <w:p w:rsidR="009112E1" w:rsidRPr="001F113A" w:rsidRDefault="006E3640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Expert</w:t>
            </w:r>
          </w:p>
        </w:tc>
        <w:tc>
          <w:tcPr>
            <w:tcW w:w="2693" w:type="dxa"/>
            <w:vAlign w:val="center"/>
          </w:tcPr>
          <w:p w:rsidR="009112E1" w:rsidRPr="001F113A" w:rsidRDefault="0027102B" w:rsidP="007A0CBC">
            <w:pPr>
              <w:rPr>
                <w:lang w:val="en-GB"/>
              </w:rPr>
            </w:pPr>
            <w:r w:rsidRPr="001F113A">
              <w:rPr>
                <w:lang w:val="en-GB"/>
              </w:rPr>
              <w:t>Public Council at the State Customs Service of Ukraine</w:t>
            </w:r>
          </w:p>
        </w:tc>
      </w:tr>
    </w:tbl>
    <w:p w:rsidR="009112E1" w:rsidRPr="001F113A" w:rsidRDefault="009112E1" w:rsidP="009112E1">
      <w:pPr>
        <w:rPr>
          <w:lang w:val="en-GB"/>
        </w:rPr>
      </w:pPr>
    </w:p>
    <w:p w:rsidR="00830E14" w:rsidRPr="001F113A" w:rsidRDefault="00830E14">
      <w:pPr>
        <w:rPr>
          <w:lang w:val="en-GB"/>
        </w:rPr>
      </w:pPr>
    </w:p>
    <w:sectPr w:rsidR="00830E14" w:rsidRPr="001F11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E1"/>
    <w:rsid w:val="00024193"/>
    <w:rsid w:val="000C5887"/>
    <w:rsid w:val="000E3914"/>
    <w:rsid w:val="00193349"/>
    <w:rsid w:val="001F113A"/>
    <w:rsid w:val="0027102B"/>
    <w:rsid w:val="004773D8"/>
    <w:rsid w:val="004D54F0"/>
    <w:rsid w:val="00527809"/>
    <w:rsid w:val="0059681C"/>
    <w:rsid w:val="00643829"/>
    <w:rsid w:val="006849AE"/>
    <w:rsid w:val="006E3640"/>
    <w:rsid w:val="00702001"/>
    <w:rsid w:val="007A6DA5"/>
    <w:rsid w:val="007B6AAF"/>
    <w:rsid w:val="00830E14"/>
    <w:rsid w:val="008D5538"/>
    <w:rsid w:val="009112E1"/>
    <w:rsid w:val="00935871"/>
    <w:rsid w:val="009E7B09"/>
    <w:rsid w:val="00BA44C2"/>
    <w:rsid w:val="00BB776C"/>
    <w:rsid w:val="00BE58CB"/>
    <w:rsid w:val="00C50829"/>
    <w:rsid w:val="00C576DE"/>
    <w:rsid w:val="00D97094"/>
    <w:rsid w:val="00DF0D84"/>
    <w:rsid w:val="00E00209"/>
    <w:rsid w:val="00F75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12E1"/>
    <w:rPr>
      <w:rFonts w:cs="Times New Roman"/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2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9112E1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2715</Words>
  <Characters>1549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MAKARICHEVA</dc:creator>
  <cp:lastModifiedBy>Tatiana MAKARICHEVA</cp:lastModifiedBy>
  <cp:revision>2</cp:revision>
  <dcterms:created xsi:type="dcterms:W3CDTF">2013-11-25T09:52:00Z</dcterms:created>
  <dcterms:modified xsi:type="dcterms:W3CDTF">2013-11-25T09:52:00Z</dcterms:modified>
</cp:coreProperties>
</file>