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A44" w:rsidRPr="00F57A44" w:rsidRDefault="00F57A44" w:rsidP="00F57A44">
      <w:pPr>
        <w:spacing w:after="0"/>
        <w:ind w:firstLine="709"/>
        <w:jc w:val="center"/>
        <w:rPr>
          <w:rFonts w:ascii="Times New Roman" w:hAnsi="Times New Roman"/>
          <w:b/>
          <w:sz w:val="28"/>
          <w:szCs w:val="28"/>
          <w:lang w:val="uk-UA"/>
        </w:rPr>
      </w:pPr>
      <w:r w:rsidRPr="00F57A44">
        <w:rPr>
          <w:rFonts w:ascii="Times New Roman" w:hAnsi="Times New Roman"/>
          <w:b/>
          <w:sz w:val="28"/>
          <w:szCs w:val="28"/>
          <w:lang w:val="uk-UA"/>
        </w:rPr>
        <w:t>ЗВІТ</w:t>
      </w:r>
    </w:p>
    <w:p w:rsidR="00603C1C" w:rsidRDefault="00F57A44" w:rsidP="00F57A44">
      <w:pPr>
        <w:spacing w:after="0"/>
        <w:ind w:firstLine="709"/>
        <w:jc w:val="center"/>
        <w:rPr>
          <w:rFonts w:ascii="Times New Roman" w:hAnsi="Times New Roman"/>
          <w:sz w:val="28"/>
          <w:szCs w:val="28"/>
          <w:lang w:val="uk-UA"/>
        </w:rPr>
      </w:pPr>
      <w:r w:rsidRPr="00F57A44">
        <w:rPr>
          <w:rFonts w:ascii="Times New Roman" w:hAnsi="Times New Roman"/>
          <w:sz w:val="28"/>
          <w:szCs w:val="28"/>
          <w:lang w:val="uk-UA"/>
        </w:rPr>
        <w:t xml:space="preserve">про проведення консультацій </w:t>
      </w:r>
      <w:r w:rsidR="00603C1C">
        <w:rPr>
          <w:rFonts w:ascii="Times New Roman" w:hAnsi="Times New Roman"/>
          <w:sz w:val="28"/>
          <w:szCs w:val="28"/>
          <w:lang w:val="uk-UA"/>
        </w:rPr>
        <w:t xml:space="preserve">та навчальних заходів </w:t>
      </w:r>
      <w:r w:rsidRPr="00F57A44">
        <w:rPr>
          <w:rFonts w:ascii="Times New Roman" w:hAnsi="Times New Roman"/>
          <w:sz w:val="28"/>
          <w:szCs w:val="28"/>
          <w:lang w:val="uk-UA"/>
        </w:rPr>
        <w:t>по роботі в Єдиній інформаційній системі портового співтовариства (</w:t>
      </w:r>
      <w:r>
        <w:rPr>
          <w:rFonts w:ascii="Times New Roman" w:hAnsi="Times New Roman"/>
          <w:sz w:val="28"/>
          <w:szCs w:val="28"/>
          <w:lang w:val="uk-UA"/>
        </w:rPr>
        <w:t>ЄІС</w:t>
      </w:r>
      <w:r w:rsidRPr="00F57A44">
        <w:rPr>
          <w:rFonts w:ascii="Times New Roman" w:hAnsi="Times New Roman"/>
          <w:sz w:val="28"/>
          <w:szCs w:val="28"/>
          <w:lang w:val="uk-UA"/>
        </w:rPr>
        <w:t>)</w:t>
      </w:r>
      <w:r w:rsidR="00603C1C">
        <w:rPr>
          <w:rFonts w:ascii="Times New Roman" w:hAnsi="Times New Roman"/>
          <w:sz w:val="28"/>
          <w:szCs w:val="28"/>
          <w:lang w:val="uk-UA"/>
        </w:rPr>
        <w:t xml:space="preserve"> </w:t>
      </w:r>
    </w:p>
    <w:p w:rsidR="00603C1C" w:rsidRDefault="00603C1C" w:rsidP="00F57A44">
      <w:pPr>
        <w:spacing w:after="0"/>
        <w:ind w:firstLine="709"/>
        <w:jc w:val="center"/>
        <w:rPr>
          <w:rFonts w:ascii="Times New Roman" w:hAnsi="Times New Roman"/>
          <w:sz w:val="28"/>
          <w:szCs w:val="28"/>
          <w:lang w:val="uk-UA"/>
        </w:rPr>
      </w:pPr>
      <w:r>
        <w:rPr>
          <w:rFonts w:ascii="Times New Roman" w:hAnsi="Times New Roman"/>
          <w:sz w:val="28"/>
          <w:szCs w:val="28"/>
          <w:lang w:val="uk-UA"/>
        </w:rPr>
        <w:t xml:space="preserve">на виконання пункту 1.5 Рішень засідання Міжвідомчої робочої та експертної групи з впровадження технології «Єдине вікно-локальне рішення» в зоні діяльності Південної митниці та портів Одеської області </w:t>
      </w:r>
    </w:p>
    <w:p w:rsidR="00F57A44" w:rsidRPr="00F57A44" w:rsidRDefault="00603C1C" w:rsidP="00F57A44">
      <w:pPr>
        <w:spacing w:after="0"/>
        <w:ind w:firstLine="709"/>
        <w:jc w:val="center"/>
        <w:rPr>
          <w:rFonts w:ascii="Times New Roman" w:hAnsi="Times New Roman"/>
          <w:sz w:val="28"/>
          <w:szCs w:val="28"/>
          <w:lang w:val="uk-UA"/>
        </w:rPr>
      </w:pPr>
      <w:r>
        <w:rPr>
          <w:rFonts w:ascii="Times New Roman" w:hAnsi="Times New Roman"/>
          <w:sz w:val="28"/>
          <w:szCs w:val="28"/>
          <w:lang w:val="uk-UA"/>
        </w:rPr>
        <w:t>(Протокол від 20.12.2012 № 7 С)</w:t>
      </w:r>
    </w:p>
    <w:p w:rsidR="00F57A44" w:rsidRPr="00F57A44" w:rsidRDefault="00F57A44" w:rsidP="00F57A44">
      <w:pPr>
        <w:spacing w:after="0"/>
        <w:ind w:firstLine="709"/>
        <w:jc w:val="center"/>
        <w:rPr>
          <w:rFonts w:ascii="Times New Roman" w:hAnsi="Times New Roman"/>
          <w:sz w:val="28"/>
          <w:szCs w:val="28"/>
          <w:lang w:val="uk-UA"/>
        </w:rPr>
      </w:pPr>
    </w:p>
    <w:p w:rsidR="00F57A44" w:rsidRPr="00F57A44" w:rsidRDefault="00F57A44" w:rsidP="00F57A44">
      <w:pPr>
        <w:tabs>
          <w:tab w:val="left" w:pos="7513"/>
        </w:tabs>
        <w:spacing w:after="0"/>
        <w:jc w:val="both"/>
        <w:rPr>
          <w:rFonts w:ascii="Times New Roman" w:hAnsi="Times New Roman"/>
          <w:sz w:val="28"/>
          <w:szCs w:val="28"/>
          <w:lang w:val="uk-UA"/>
        </w:rPr>
      </w:pPr>
      <w:r>
        <w:rPr>
          <w:rFonts w:ascii="Times New Roman" w:hAnsi="Times New Roman"/>
          <w:sz w:val="28"/>
          <w:szCs w:val="28"/>
          <w:lang w:val="uk-UA"/>
        </w:rPr>
        <w:t>м</w:t>
      </w:r>
      <w:r w:rsidRPr="00F57A44">
        <w:rPr>
          <w:rFonts w:ascii="Times New Roman" w:hAnsi="Times New Roman"/>
          <w:sz w:val="28"/>
          <w:szCs w:val="28"/>
          <w:lang w:val="uk-UA"/>
        </w:rPr>
        <w:t xml:space="preserve">. Одеса                                                                          </w:t>
      </w:r>
      <w:r>
        <w:rPr>
          <w:rFonts w:ascii="Times New Roman" w:hAnsi="Times New Roman"/>
          <w:sz w:val="28"/>
          <w:szCs w:val="28"/>
          <w:lang w:val="uk-UA"/>
        </w:rPr>
        <w:t>15</w:t>
      </w:r>
      <w:r w:rsidRPr="00F57A44">
        <w:rPr>
          <w:rFonts w:ascii="Times New Roman" w:hAnsi="Times New Roman"/>
          <w:sz w:val="28"/>
          <w:szCs w:val="28"/>
          <w:lang w:val="uk-UA"/>
        </w:rPr>
        <w:t>.01.-21.02.2013 р.</w:t>
      </w:r>
    </w:p>
    <w:p w:rsidR="00F57A44" w:rsidRPr="00F57A44" w:rsidRDefault="00F57A44" w:rsidP="00F57A44">
      <w:pPr>
        <w:tabs>
          <w:tab w:val="left" w:pos="7513"/>
        </w:tabs>
        <w:spacing w:after="0"/>
        <w:ind w:firstLine="709"/>
        <w:jc w:val="both"/>
        <w:rPr>
          <w:rFonts w:ascii="Times New Roman" w:hAnsi="Times New Roman"/>
          <w:sz w:val="28"/>
          <w:szCs w:val="28"/>
          <w:lang w:val="uk-UA"/>
        </w:rPr>
      </w:pPr>
    </w:p>
    <w:p w:rsidR="00671170" w:rsidRPr="00603C1C" w:rsidRDefault="00671170" w:rsidP="00671170">
      <w:pPr>
        <w:tabs>
          <w:tab w:val="left" w:pos="0"/>
        </w:tabs>
        <w:spacing w:after="120" w:line="240" w:lineRule="auto"/>
        <w:ind w:firstLine="709"/>
        <w:jc w:val="both"/>
        <w:rPr>
          <w:rFonts w:ascii="Times New Roman" w:hAnsi="Times New Roman"/>
          <w:b/>
          <w:sz w:val="28"/>
          <w:szCs w:val="28"/>
          <w:lang w:val="uk-UA"/>
        </w:rPr>
      </w:pPr>
      <w:r>
        <w:rPr>
          <w:rFonts w:ascii="Times New Roman" w:hAnsi="Times New Roman"/>
          <w:b/>
          <w:sz w:val="28"/>
          <w:szCs w:val="28"/>
          <w:lang w:val="uk-UA"/>
        </w:rPr>
        <w:t>В цілому в консультаціях та навчальних заходах прийняли участь 45 представників державних органів виконавчої влади, 253 представника транспортно-експедиторських організацій та морських агентів.</w:t>
      </w:r>
    </w:p>
    <w:p w:rsidR="00671170" w:rsidRDefault="00671170" w:rsidP="00F57A44">
      <w:pPr>
        <w:tabs>
          <w:tab w:val="left" w:pos="7513"/>
        </w:tabs>
        <w:spacing w:after="0"/>
        <w:ind w:firstLine="709"/>
        <w:jc w:val="both"/>
        <w:rPr>
          <w:rFonts w:ascii="Times New Roman" w:hAnsi="Times New Roman"/>
          <w:b/>
          <w:sz w:val="28"/>
          <w:szCs w:val="28"/>
          <w:lang w:val="uk-UA"/>
        </w:rPr>
      </w:pPr>
    </w:p>
    <w:p w:rsidR="00097866" w:rsidRDefault="00097866" w:rsidP="00097866">
      <w:pPr>
        <w:tabs>
          <w:tab w:val="left" w:pos="7513"/>
        </w:tabs>
        <w:spacing w:after="0" w:line="360" w:lineRule="auto"/>
        <w:jc w:val="both"/>
        <w:rPr>
          <w:rFonts w:ascii="Times New Roman" w:hAnsi="Times New Roman"/>
          <w:sz w:val="28"/>
          <w:szCs w:val="28"/>
          <w:lang w:val="uk-UA"/>
        </w:rPr>
      </w:pPr>
      <w:r w:rsidRPr="00855D99">
        <w:rPr>
          <w:rFonts w:ascii="Times New Roman" w:hAnsi="Times New Roman"/>
          <w:b/>
          <w:sz w:val="28"/>
          <w:szCs w:val="28"/>
          <w:lang w:val="uk-UA"/>
        </w:rPr>
        <w:t>І.</w:t>
      </w:r>
      <w:r>
        <w:rPr>
          <w:rFonts w:ascii="Times New Roman" w:hAnsi="Times New Roman"/>
          <w:sz w:val="28"/>
          <w:szCs w:val="28"/>
          <w:lang w:val="uk-UA"/>
        </w:rPr>
        <w:t xml:space="preserve"> </w:t>
      </w:r>
      <w:r w:rsidRPr="00855D99">
        <w:rPr>
          <w:rFonts w:ascii="Times New Roman" w:hAnsi="Times New Roman"/>
          <w:b/>
          <w:sz w:val="28"/>
          <w:szCs w:val="28"/>
          <w:lang w:val="uk-UA"/>
        </w:rPr>
        <w:t>Для представників Державної митної служби</w:t>
      </w:r>
      <w:r w:rsidRPr="00F57A44">
        <w:rPr>
          <w:rFonts w:ascii="Times New Roman" w:hAnsi="Times New Roman"/>
          <w:sz w:val="28"/>
          <w:szCs w:val="28"/>
          <w:lang w:val="uk-UA"/>
        </w:rPr>
        <w:t xml:space="preserve"> </w:t>
      </w:r>
      <w:r w:rsidR="00D2264C" w:rsidRPr="00FE2F5A">
        <w:rPr>
          <w:rFonts w:ascii="Times New Roman" w:hAnsi="Times New Roman"/>
          <w:b/>
          <w:sz w:val="28"/>
          <w:szCs w:val="28"/>
          <w:lang w:val="uk-UA"/>
        </w:rPr>
        <w:t>консультації</w:t>
      </w:r>
      <w:r w:rsidRPr="00FE2F5A">
        <w:rPr>
          <w:rFonts w:ascii="Times New Roman" w:hAnsi="Times New Roman"/>
          <w:sz w:val="28"/>
          <w:szCs w:val="28"/>
          <w:lang w:val="uk-UA"/>
        </w:rPr>
        <w:t xml:space="preserve"> п</w:t>
      </w:r>
      <w:r w:rsidRPr="00F57A44">
        <w:rPr>
          <w:rFonts w:ascii="Times New Roman" w:hAnsi="Times New Roman"/>
          <w:sz w:val="28"/>
          <w:szCs w:val="28"/>
          <w:lang w:val="uk-UA"/>
        </w:rPr>
        <w:t>роводилися з 15.01.2013р. по 18</w:t>
      </w:r>
      <w:r w:rsidR="00D2264C">
        <w:rPr>
          <w:rFonts w:ascii="Times New Roman" w:hAnsi="Times New Roman"/>
          <w:sz w:val="28"/>
          <w:szCs w:val="28"/>
          <w:lang w:val="uk-UA"/>
        </w:rPr>
        <w:t>.01.2013 щодня.</w:t>
      </w:r>
      <w:r w:rsidRPr="00F57A44">
        <w:rPr>
          <w:rFonts w:ascii="Times New Roman" w:hAnsi="Times New Roman"/>
          <w:sz w:val="28"/>
          <w:szCs w:val="28"/>
          <w:lang w:val="uk-UA"/>
        </w:rPr>
        <w:t xml:space="preserve"> Бул</w:t>
      </w:r>
      <w:r>
        <w:rPr>
          <w:rFonts w:ascii="Times New Roman" w:hAnsi="Times New Roman"/>
          <w:sz w:val="28"/>
          <w:szCs w:val="28"/>
          <w:lang w:val="uk-UA"/>
        </w:rPr>
        <w:t>и</w:t>
      </w:r>
      <w:r w:rsidRPr="00F57A44">
        <w:rPr>
          <w:rFonts w:ascii="Times New Roman" w:hAnsi="Times New Roman"/>
          <w:sz w:val="28"/>
          <w:szCs w:val="28"/>
          <w:lang w:val="uk-UA"/>
        </w:rPr>
        <w:t xml:space="preserve"> присутн</w:t>
      </w:r>
      <w:r>
        <w:rPr>
          <w:rFonts w:ascii="Times New Roman" w:hAnsi="Times New Roman"/>
          <w:sz w:val="28"/>
          <w:szCs w:val="28"/>
          <w:lang w:val="uk-UA"/>
        </w:rPr>
        <w:t>і</w:t>
      </w:r>
      <w:r w:rsidRPr="00F57A44">
        <w:rPr>
          <w:rFonts w:ascii="Times New Roman" w:hAnsi="Times New Roman"/>
          <w:sz w:val="28"/>
          <w:szCs w:val="28"/>
          <w:lang w:val="uk-UA"/>
        </w:rPr>
        <w:t xml:space="preserve"> </w:t>
      </w:r>
      <w:r w:rsidRPr="00F57A44">
        <w:rPr>
          <w:rFonts w:ascii="Times New Roman" w:hAnsi="Times New Roman"/>
          <w:b/>
          <w:sz w:val="28"/>
          <w:szCs w:val="28"/>
          <w:lang w:val="uk-UA"/>
        </w:rPr>
        <w:t xml:space="preserve">35 </w:t>
      </w:r>
      <w:r>
        <w:rPr>
          <w:rFonts w:ascii="Times New Roman" w:hAnsi="Times New Roman"/>
          <w:sz w:val="28"/>
          <w:szCs w:val="28"/>
          <w:lang w:val="uk-UA"/>
        </w:rPr>
        <w:t>представників Південної митниці (митний пост «</w:t>
      </w:r>
      <w:proofErr w:type="spellStart"/>
      <w:r>
        <w:rPr>
          <w:rFonts w:ascii="Times New Roman" w:hAnsi="Times New Roman"/>
          <w:sz w:val="28"/>
          <w:szCs w:val="28"/>
          <w:lang w:val="uk-UA"/>
        </w:rPr>
        <w:t>Одеса-порт</w:t>
      </w:r>
      <w:proofErr w:type="spellEnd"/>
      <w:r>
        <w:rPr>
          <w:rFonts w:ascii="Times New Roman" w:hAnsi="Times New Roman"/>
          <w:sz w:val="28"/>
          <w:szCs w:val="28"/>
          <w:lang w:val="uk-UA"/>
        </w:rPr>
        <w:t>», митний пост «Іллічівськ», відділ організації митного контролю, відділ митних інформаційних технологій).</w:t>
      </w:r>
    </w:p>
    <w:p w:rsidR="00097866" w:rsidRPr="00CB1955" w:rsidRDefault="00097866" w:rsidP="00097866">
      <w:pPr>
        <w:tabs>
          <w:tab w:val="left" w:pos="7513"/>
        </w:tabs>
        <w:spacing w:after="0" w:line="360" w:lineRule="auto"/>
        <w:ind w:firstLine="709"/>
        <w:jc w:val="both"/>
        <w:rPr>
          <w:rFonts w:ascii="Times New Roman" w:hAnsi="Times New Roman"/>
          <w:b/>
          <w:sz w:val="28"/>
          <w:szCs w:val="28"/>
          <w:lang w:val="uk-UA"/>
        </w:rPr>
      </w:pPr>
      <w:r w:rsidRPr="00CB1955">
        <w:rPr>
          <w:rFonts w:ascii="Times New Roman" w:hAnsi="Times New Roman"/>
          <w:b/>
          <w:sz w:val="28"/>
          <w:szCs w:val="28"/>
          <w:lang w:val="uk-UA"/>
        </w:rPr>
        <w:t>Питання</w:t>
      </w:r>
      <w:r>
        <w:rPr>
          <w:rFonts w:ascii="Times New Roman" w:hAnsi="Times New Roman"/>
          <w:b/>
          <w:sz w:val="28"/>
          <w:szCs w:val="28"/>
          <w:lang w:val="uk-UA"/>
        </w:rPr>
        <w:t xml:space="preserve"> для обговорення</w:t>
      </w:r>
    </w:p>
    <w:p w:rsidR="00097866" w:rsidRPr="00855D99" w:rsidRDefault="00097866" w:rsidP="00097866">
      <w:pPr>
        <w:spacing w:after="0" w:line="240" w:lineRule="auto"/>
        <w:ind w:firstLine="709"/>
        <w:rPr>
          <w:rFonts w:ascii="Times New Roman" w:hAnsi="Times New Roman"/>
          <w:sz w:val="28"/>
          <w:szCs w:val="28"/>
          <w:lang w:val="uk-UA"/>
        </w:rPr>
      </w:pPr>
      <w:r>
        <w:rPr>
          <w:rFonts w:ascii="Times New Roman" w:hAnsi="Times New Roman"/>
          <w:sz w:val="28"/>
          <w:szCs w:val="28"/>
          <w:lang w:val="uk-UA"/>
        </w:rPr>
        <w:t xml:space="preserve">1. </w:t>
      </w:r>
      <w:r w:rsidRPr="00855D99">
        <w:rPr>
          <w:rFonts w:ascii="Times New Roman" w:hAnsi="Times New Roman"/>
          <w:sz w:val="28"/>
          <w:szCs w:val="28"/>
          <w:lang w:val="uk-UA"/>
        </w:rPr>
        <w:t>Призначення та мета створення ЄІС.</w:t>
      </w:r>
    </w:p>
    <w:p w:rsidR="00097866" w:rsidRPr="00855D99" w:rsidRDefault="00097866" w:rsidP="00097866">
      <w:pPr>
        <w:spacing w:after="0" w:line="240" w:lineRule="auto"/>
        <w:ind w:firstLine="709"/>
        <w:rPr>
          <w:rFonts w:ascii="Times New Roman" w:hAnsi="Times New Roman"/>
          <w:sz w:val="28"/>
          <w:szCs w:val="28"/>
          <w:lang w:val="uk-UA"/>
        </w:rPr>
      </w:pPr>
      <w:r w:rsidRPr="00855D99">
        <w:rPr>
          <w:rFonts w:ascii="Times New Roman" w:hAnsi="Times New Roman"/>
          <w:sz w:val="28"/>
          <w:szCs w:val="28"/>
          <w:lang w:val="uk-UA"/>
        </w:rPr>
        <w:t>1.2.Перелік користувачів</w:t>
      </w:r>
      <w:r w:rsidR="00D2264C">
        <w:rPr>
          <w:rFonts w:ascii="Times New Roman" w:hAnsi="Times New Roman"/>
          <w:sz w:val="28"/>
          <w:szCs w:val="28"/>
          <w:lang w:val="uk-UA"/>
        </w:rPr>
        <w:t xml:space="preserve"> </w:t>
      </w:r>
      <w:r w:rsidR="00D2264C" w:rsidRPr="00FE2F5A">
        <w:rPr>
          <w:rFonts w:ascii="Times New Roman" w:hAnsi="Times New Roman"/>
          <w:sz w:val="28"/>
          <w:szCs w:val="28"/>
          <w:lang w:val="uk-UA"/>
        </w:rPr>
        <w:t>та учасників</w:t>
      </w:r>
      <w:r w:rsidRPr="00855D99">
        <w:rPr>
          <w:rFonts w:ascii="Times New Roman" w:hAnsi="Times New Roman"/>
          <w:sz w:val="28"/>
          <w:szCs w:val="28"/>
          <w:lang w:val="uk-UA"/>
        </w:rPr>
        <w:t xml:space="preserve"> ЄІС.</w:t>
      </w:r>
    </w:p>
    <w:p w:rsidR="00097866" w:rsidRPr="00855D99" w:rsidRDefault="00097866" w:rsidP="00097866">
      <w:pPr>
        <w:spacing w:after="0" w:line="240" w:lineRule="auto"/>
        <w:ind w:firstLine="709"/>
        <w:rPr>
          <w:rFonts w:ascii="Times New Roman" w:hAnsi="Times New Roman"/>
          <w:sz w:val="28"/>
          <w:szCs w:val="28"/>
          <w:lang w:val="uk-UA"/>
        </w:rPr>
      </w:pPr>
      <w:r w:rsidRPr="00855D99">
        <w:rPr>
          <w:rFonts w:ascii="Times New Roman" w:hAnsi="Times New Roman"/>
          <w:sz w:val="28"/>
          <w:szCs w:val="28"/>
          <w:lang w:val="uk-UA"/>
        </w:rPr>
        <w:t>1.3.Перший етап впровадження.</w:t>
      </w:r>
    </w:p>
    <w:p w:rsidR="00097866" w:rsidRPr="00855D99" w:rsidRDefault="00097866" w:rsidP="00097866">
      <w:pPr>
        <w:spacing w:after="0" w:line="240" w:lineRule="auto"/>
        <w:ind w:firstLine="709"/>
        <w:rPr>
          <w:rFonts w:ascii="Times New Roman" w:hAnsi="Times New Roman"/>
          <w:sz w:val="28"/>
          <w:szCs w:val="28"/>
          <w:lang w:val="uk-UA"/>
        </w:rPr>
      </w:pPr>
      <w:r w:rsidRPr="00855D99">
        <w:rPr>
          <w:rFonts w:ascii="Times New Roman" w:hAnsi="Times New Roman"/>
          <w:sz w:val="28"/>
          <w:szCs w:val="28"/>
          <w:lang w:val="uk-UA"/>
        </w:rPr>
        <w:t xml:space="preserve">1.4.Технологія роботи з нарядом в ЄІС в експедиторській </w:t>
      </w:r>
      <w:r w:rsidR="00D2264C" w:rsidRPr="00FE2F5A">
        <w:rPr>
          <w:rFonts w:ascii="Times New Roman" w:hAnsi="Times New Roman"/>
          <w:sz w:val="28"/>
          <w:szCs w:val="28"/>
          <w:lang w:val="uk-UA"/>
        </w:rPr>
        <w:t>організації</w:t>
      </w:r>
      <w:r w:rsidRPr="00FE2F5A">
        <w:rPr>
          <w:rFonts w:ascii="Times New Roman" w:hAnsi="Times New Roman"/>
          <w:sz w:val="28"/>
          <w:szCs w:val="28"/>
          <w:lang w:val="uk-UA"/>
        </w:rPr>
        <w:t>.</w:t>
      </w:r>
    </w:p>
    <w:p w:rsidR="00097866" w:rsidRPr="00855D99" w:rsidRDefault="00097866" w:rsidP="00097866">
      <w:pPr>
        <w:spacing w:after="0" w:line="240" w:lineRule="auto"/>
        <w:ind w:firstLine="709"/>
        <w:rPr>
          <w:rFonts w:ascii="Times New Roman" w:hAnsi="Times New Roman"/>
          <w:sz w:val="28"/>
          <w:szCs w:val="28"/>
          <w:lang w:val="uk-UA"/>
        </w:rPr>
      </w:pPr>
      <w:r w:rsidRPr="00855D99">
        <w:rPr>
          <w:rFonts w:ascii="Times New Roman" w:hAnsi="Times New Roman"/>
          <w:sz w:val="28"/>
          <w:szCs w:val="28"/>
          <w:lang w:val="uk-UA"/>
        </w:rPr>
        <w:t>1.5.Технологія роботи з нарядом в ЄІС в компанії морського агента.</w:t>
      </w:r>
    </w:p>
    <w:p w:rsidR="00097866" w:rsidRPr="00DB6A2A" w:rsidRDefault="00D2264C" w:rsidP="00097866">
      <w:pPr>
        <w:pStyle w:val="2"/>
        <w:numPr>
          <w:ilvl w:val="0"/>
          <w:numId w:val="6"/>
        </w:numPr>
        <w:ind w:left="0" w:firstLine="709"/>
        <w:rPr>
          <w:rFonts w:ascii="Times New Roman" w:hAnsi="Times New Roman" w:cs="Times New Roman"/>
          <w:b w:val="0"/>
          <w:color w:val="auto"/>
          <w:sz w:val="28"/>
          <w:szCs w:val="28"/>
          <w:lang w:val="uk-UA"/>
        </w:rPr>
      </w:pPr>
      <w:r>
        <w:rPr>
          <w:rFonts w:ascii="Times New Roman" w:hAnsi="Times New Roman" w:cs="Times New Roman"/>
          <w:b w:val="0"/>
          <w:color w:val="auto"/>
          <w:sz w:val="28"/>
          <w:szCs w:val="28"/>
          <w:lang w:val="uk-UA"/>
        </w:rPr>
        <w:t>Робоче місце</w:t>
      </w:r>
      <w:r w:rsidRPr="00D2264C">
        <w:rPr>
          <w:rFonts w:ascii="Times New Roman" w:hAnsi="Times New Roman" w:cs="Times New Roman"/>
          <w:b w:val="0"/>
          <w:color w:val="FF0000"/>
          <w:sz w:val="28"/>
          <w:szCs w:val="28"/>
          <w:lang w:val="uk-UA"/>
        </w:rPr>
        <w:t xml:space="preserve"> </w:t>
      </w:r>
      <w:r w:rsidRPr="00FE2F5A">
        <w:rPr>
          <w:rFonts w:ascii="Times New Roman" w:hAnsi="Times New Roman" w:cs="Times New Roman"/>
          <w:b w:val="0"/>
          <w:color w:val="auto"/>
          <w:sz w:val="28"/>
          <w:szCs w:val="28"/>
          <w:lang w:val="uk-UA"/>
        </w:rPr>
        <w:t>персоналу</w:t>
      </w:r>
      <w:r w:rsidR="00097866" w:rsidRPr="00DB6A2A">
        <w:rPr>
          <w:rFonts w:ascii="Times New Roman" w:hAnsi="Times New Roman" w:cs="Times New Roman"/>
          <w:b w:val="0"/>
          <w:color w:val="auto"/>
          <w:sz w:val="28"/>
          <w:szCs w:val="28"/>
          <w:lang w:val="uk-UA"/>
        </w:rPr>
        <w:t xml:space="preserve"> митниці</w:t>
      </w:r>
    </w:p>
    <w:p w:rsidR="00097866" w:rsidRPr="00855D99" w:rsidRDefault="00097866" w:rsidP="00097866">
      <w:pPr>
        <w:spacing w:after="0" w:line="240" w:lineRule="auto"/>
        <w:ind w:firstLine="709"/>
        <w:rPr>
          <w:rFonts w:ascii="Times New Roman" w:hAnsi="Times New Roman"/>
          <w:sz w:val="28"/>
          <w:szCs w:val="28"/>
          <w:lang w:val="uk-UA"/>
        </w:rPr>
      </w:pPr>
      <w:r w:rsidRPr="00855D99">
        <w:rPr>
          <w:rFonts w:ascii="Times New Roman" w:hAnsi="Times New Roman"/>
          <w:sz w:val="28"/>
          <w:szCs w:val="28"/>
          <w:lang w:val="uk-UA"/>
        </w:rPr>
        <w:t>2.1.Основні пункти меню :</w:t>
      </w:r>
    </w:p>
    <w:p w:rsidR="00097866" w:rsidRPr="00855D99" w:rsidRDefault="00097866" w:rsidP="00097866">
      <w:pPr>
        <w:pStyle w:val="a3"/>
        <w:numPr>
          <w:ilvl w:val="2"/>
          <w:numId w:val="5"/>
        </w:numPr>
        <w:spacing w:after="0" w:line="240" w:lineRule="auto"/>
        <w:ind w:left="0" w:firstLine="709"/>
        <w:rPr>
          <w:rFonts w:ascii="Times New Roman" w:hAnsi="Times New Roman"/>
          <w:sz w:val="28"/>
          <w:szCs w:val="28"/>
          <w:lang w:val="uk-UA"/>
        </w:rPr>
      </w:pPr>
      <w:r w:rsidRPr="00855D99">
        <w:rPr>
          <w:rFonts w:ascii="Times New Roman" w:hAnsi="Times New Roman"/>
          <w:sz w:val="28"/>
          <w:szCs w:val="28"/>
          <w:lang w:val="uk-UA"/>
        </w:rPr>
        <w:t>«Вхід у систему»</w:t>
      </w:r>
    </w:p>
    <w:p w:rsidR="00097866" w:rsidRPr="00855D99" w:rsidRDefault="00097866" w:rsidP="00097866">
      <w:pPr>
        <w:pStyle w:val="a3"/>
        <w:numPr>
          <w:ilvl w:val="2"/>
          <w:numId w:val="5"/>
        </w:numPr>
        <w:spacing w:after="0" w:line="240" w:lineRule="auto"/>
        <w:ind w:left="0" w:firstLine="709"/>
        <w:rPr>
          <w:rFonts w:ascii="Times New Roman" w:hAnsi="Times New Roman"/>
          <w:sz w:val="28"/>
          <w:szCs w:val="28"/>
          <w:lang w:val="uk-UA"/>
        </w:rPr>
      </w:pPr>
      <w:r w:rsidRPr="00855D99">
        <w:rPr>
          <w:rFonts w:ascii="Times New Roman" w:hAnsi="Times New Roman"/>
          <w:sz w:val="28"/>
          <w:szCs w:val="28"/>
          <w:lang w:val="uk-UA"/>
        </w:rPr>
        <w:t>«Документи»</w:t>
      </w:r>
    </w:p>
    <w:p w:rsidR="00097866" w:rsidRPr="00855D99" w:rsidRDefault="00097866" w:rsidP="00097866">
      <w:pPr>
        <w:spacing w:after="0" w:line="240" w:lineRule="auto"/>
        <w:ind w:firstLine="709"/>
        <w:rPr>
          <w:rFonts w:ascii="Times New Roman" w:hAnsi="Times New Roman"/>
          <w:sz w:val="28"/>
          <w:szCs w:val="28"/>
          <w:lang w:val="uk-UA"/>
        </w:rPr>
      </w:pPr>
      <w:r w:rsidRPr="00855D99">
        <w:rPr>
          <w:rFonts w:ascii="Times New Roman" w:hAnsi="Times New Roman"/>
          <w:sz w:val="28"/>
          <w:szCs w:val="28"/>
          <w:lang w:val="uk-UA"/>
        </w:rPr>
        <w:t>2.2.Вхід у систему.</w:t>
      </w:r>
    </w:p>
    <w:p w:rsidR="00097866" w:rsidRPr="00855D99" w:rsidRDefault="00097866" w:rsidP="00097866">
      <w:pPr>
        <w:spacing w:after="0" w:line="240" w:lineRule="auto"/>
        <w:ind w:firstLine="709"/>
        <w:rPr>
          <w:rFonts w:ascii="Times New Roman" w:hAnsi="Times New Roman"/>
          <w:sz w:val="28"/>
          <w:szCs w:val="28"/>
          <w:lang w:val="uk-UA"/>
        </w:rPr>
      </w:pPr>
      <w:r w:rsidRPr="00855D99">
        <w:rPr>
          <w:rFonts w:ascii="Times New Roman" w:hAnsi="Times New Roman"/>
          <w:sz w:val="28"/>
          <w:szCs w:val="28"/>
          <w:lang w:val="uk-UA"/>
        </w:rPr>
        <w:t>2.3.Електронний наряд. Списки нарядів:</w:t>
      </w:r>
    </w:p>
    <w:p w:rsidR="00097866" w:rsidRPr="00855D99" w:rsidRDefault="00097866" w:rsidP="00097866">
      <w:pPr>
        <w:pStyle w:val="a3"/>
        <w:numPr>
          <w:ilvl w:val="0"/>
          <w:numId w:val="4"/>
        </w:numPr>
        <w:spacing w:after="0" w:line="240" w:lineRule="auto"/>
        <w:ind w:left="0" w:firstLine="709"/>
        <w:rPr>
          <w:rFonts w:ascii="Times New Roman" w:hAnsi="Times New Roman"/>
          <w:sz w:val="28"/>
          <w:szCs w:val="28"/>
          <w:lang w:val="uk-UA"/>
        </w:rPr>
      </w:pPr>
      <w:r w:rsidRPr="00855D99">
        <w:rPr>
          <w:rFonts w:ascii="Times New Roman" w:hAnsi="Times New Roman"/>
          <w:sz w:val="28"/>
          <w:szCs w:val="28"/>
          <w:lang w:val="uk-UA"/>
        </w:rPr>
        <w:t>«Наряд в роботі»</w:t>
      </w:r>
    </w:p>
    <w:p w:rsidR="00097866" w:rsidRPr="00855D99" w:rsidRDefault="00097866" w:rsidP="00097866">
      <w:pPr>
        <w:pStyle w:val="a3"/>
        <w:numPr>
          <w:ilvl w:val="0"/>
          <w:numId w:val="4"/>
        </w:numPr>
        <w:spacing w:after="0" w:line="240" w:lineRule="auto"/>
        <w:ind w:left="0" w:firstLine="709"/>
        <w:rPr>
          <w:rFonts w:ascii="Times New Roman" w:hAnsi="Times New Roman"/>
          <w:sz w:val="28"/>
          <w:szCs w:val="28"/>
          <w:lang w:val="uk-UA"/>
        </w:rPr>
      </w:pPr>
      <w:r w:rsidRPr="00855D99">
        <w:rPr>
          <w:rFonts w:ascii="Times New Roman" w:hAnsi="Times New Roman"/>
          <w:sz w:val="28"/>
          <w:szCs w:val="28"/>
          <w:lang w:val="uk-UA"/>
        </w:rPr>
        <w:t>«Завізовані наряди»</w:t>
      </w:r>
    </w:p>
    <w:p w:rsidR="00097866" w:rsidRPr="00855D99" w:rsidRDefault="00097866" w:rsidP="00097866">
      <w:pPr>
        <w:pStyle w:val="a3"/>
        <w:numPr>
          <w:ilvl w:val="0"/>
          <w:numId w:val="4"/>
        </w:numPr>
        <w:spacing w:after="0" w:line="240" w:lineRule="auto"/>
        <w:ind w:left="0" w:firstLine="709"/>
        <w:rPr>
          <w:rFonts w:ascii="Times New Roman" w:hAnsi="Times New Roman"/>
          <w:sz w:val="28"/>
          <w:szCs w:val="28"/>
          <w:lang w:val="uk-UA"/>
        </w:rPr>
      </w:pPr>
      <w:r w:rsidRPr="00855D99">
        <w:rPr>
          <w:rFonts w:ascii="Times New Roman" w:hAnsi="Times New Roman"/>
          <w:sz w:val="28"/>
          <w:szCs w:val="28"/>
          <w:lang w:val="uk-UA"/>
        </w:rPr>
        <w:t>«Журнал»</w:t>
      </w:r>
    </w:p>
    <w:p w:rsidR="00097866" w:rsidRPr="00855D99" w:rsidRDefault="00097866" w:rsidP="00097866">
      <w:pPr>
        <w:spacing w:after="0" w:line="240" w:lineRule="auto"/>
        <w:ind w:firstLine="709"/>
        <w:rPr>
          <w:rFonts w:ascii="Times New Roman" w:hAnsi="Times New Roman"/>
          <w:sz w:val="28"/>
          <w:szCs w:val="28"/>
          <w:lang w:val="uk-UA"/>
        </w:rPr>
      </w:pPr>
      <w:r w:rsidRPr="00855D99">
        <w:rPr>
          <w:rFonts w:ascii="Times New Roman" w:hAnsi="Times New Roman"/>
          <w:sz w:val="28"/>
          <w:szCs w:val="28"/>
          <w:lang w:val="uk-UA"/>
        </w:rPr>
        <w:t>2.4.Електронний наряд. Призначення форм контролю в ЄІС</w:t>
      </w:r>
    </w:p>
    <w:p w:rsidR="00097866" w:rsidRPr="00855D99" w:rsidRDefault="00097866" w:rsidP="00097866">
      <w:pPr>
        <w:spacing w:after="0" w:line="240" w:lineRule="auto"/>
        <w:ind w:firstLine="709"/>
        <w:rPr>
          <w:rFonts w:ascii="Times New Roman" w:hAnsi="Times New Roman"/>
          <w:sz w:val="28"/>
          <w:szCs w:val="28"/>
          <w:lang w:val="uk-UA"/>
        </w:rPr>
      </w:pPr>
      <w:r w:rsidRPr="00855D99">
        <w:rPr>
          <w:rFonts w:ascii="Times New Roman" w:hAnsi="Times New Roman"/>
          <w:sz w:val="28"/>
          <w:szCs w:val="28"/>
          <w:lang w:val="uk-UA"/>
        </w:rPr>
        <w:t>2.5.Електронний наряд. Візування наряду в ЄІС</w:t>
      </w:r>
    </w:p>
    <w:p w:rsidR="00097866" w:rsidRPr="00855D99" w:rsidRDefault="00097866" w:rsidP="00097866">
      <w:pPr>
        <w:spacing w:after="0" w:line="240" w:lineRule="auto"/>
        <w:ind w:firstLine="709"/>
        <w:rPr>
          <w:rFonts w:ascii="Times New Roman" w:hAnsi="Times New Roman"/>
          <w:sz w:val="28"/>
          <w:szCs w:val="28"/>
          <w:lang w:val="uk-UA"/>
        </w:rPr>
      </w:pPr>
      <w:r w:rsidRPr="00855D99">
        <w:rPr>
          <w:rFonts w:ascii="Times New Roman" w:hAnsi="Times New Roman"/>
          <w:sz w:val="28"/>
          <w:szCs w:val="28"/>
          <w:lang w:val="uk-UA"/>
        </w:rPr>
        <w:t>2.6.Додаткові функції</w:t>
      </w:r>
    </w:p>
    <w:p w:rsidR="00097866" w:rsidRPr="00855D99" w:rsidRDefault="00097866" w:rsidP="00097866">
      <w:pPr>
        <w:spacing w:after="0" w:line="240" w:lineRule="auto"/>
        <w:ind w:firstLine="709"/>
        <w:rPr>
          <w:rFonts w:ascii="Times New Roman" w:hAnsi="Times New Roman"/>
          <w:sz w:val="28"/>
          <w:szCs w:val="28"/>
          <w:lang w:val="uk-UA"/>
        </w:rPr>
      </w:pPr>
      <w:r w:rsidRPr="00855D99">
        <w:rPr>
          <w:rFonts w:ascii="Times New Roman" w:hAnsi="Times New Roman"/>
          <w:sz w:val="28"/>
          <w:szCs w:val="28"/>
          <w:lang w:val="uk-UA"/>
        </w:rPr>
        <w:lastRenderedPageBreak/>
        <w:t>2.7.Інформація, д</w:t>
      </w:r>
      <w:r w:rsidR="00D2264C">
        <w:rPr>
          <w:rFonts w:ascii="Times New Roman" w:hAnsi="Times New Roman"/>
          <w:sz w:val="28"/>
          <w:szCs w:val="28"/>
          <w:lang w:val="uk-UA"/>
        </w:rPr>
        <w:t xml:space="preserve">оступна експедиторській </w:t>
      </w:r>
      <w:r w:rsidR="00D2264C" w:rsidRPr="00FE2F5A">
        <w:rPr>
          <w:rFonts w:ascii="Times New Roman" w:hAnsi="Times New Roman"/>
          <w:sz w:val="28"/>
          <w:szCs w:val="28"/>
          <w:lang w:val="uk-UA"/>
        </w:rPr>
        <w:t>організації</w:t>
      </w:r>
      <w:r w:rsidR="00D2264C">
        <w:rPr>
          <w:rFonts w:ascii="Times New Roman" w:hAnsi="Times New Roman"/>
          <w:sz w:val="28"/>
          <w:szCs w:val="28"/>
          <w:lang w:val="uk-UA"/>
        </w:rPr>
        <w:t xml:space="preserve"> після візування </w:t>
      </w:r>
      <w:r w:rsidR="00D2264C" w:rsidRPr="00FE2F5A">
        <w:rPr>
          <w:rFonts w:ascii="Times New Roman" w:hAnsi="Times New Roman"/>
          <w:sz w:val="28"/>
          <w:szCs w:val="28"/>
          <w:lang w:val="uk-UA"/>
        </w:rPr>
        <w:t>персоналом митного органу</w:t>
      </w:r>
    </w:p>
    <w:p w:rsidR="00097866" w:rsidRPr="00DB6A2A" w:rsidRDefault="00097866" w:rsidP="00097866">
      <w:pPr>
        <w:pStyle w:val="2"/>
        <w:numPr>
          <w:ilvl w:val="0"/>
          <w:numId w:val="6"/>
        </w:numPr>
        <w:spacing w:before="0" w:line="240" w:lineRule="auto"/>
        <w:rPr>
          <w:rFonts w:ascii="Times New Roman" w:hAnsi="Times New Roman" w:cs="Times New Roman"/>
          <w:b w:val="0"/>
          <w:color w:val="auto"/>
          <w:sz w:val="28"/>
          <w:szCs w:val="28"/>
          <w:lang w:val="uk-UA"/>
        </w:rPr>
      </w:pPr>
      <w:r w:rsidRPr="00DB6A2A">
        <w:rPr>
          <w:rFonts w:ascii="Times New Roman" w:hAnsi="Times New Roman" w:cs="Times New Roman"/>
          <w:b w:val="0"/>
          <w:color w:val="auto"/>
          <w:sz w:val="28"/>
          <w:szCs w:val="28"/>
          <w:lang w:val="uk-UA"/>
        </w:rPr>
        <w:t>Заключна частина</w:t>
      </w:r>
    </w:p>
    <w:p w:rsidR="00097866" w:rsidRPr="00855D99" w:rsidRDefault="00097866" w:rsidP="00097866">
      <w:pPr>
        <w:spacing w:after="0" w:line="240" w:lineRule="auto"/>
        <w:ind w:firstLine="709"/>
        <w:rPr>
          <w:rFonts w:ascii="Times New Roman" w:hAnsi="Times New Roman"/>
          <w:sz w:val="28"/>
          <w:szCs w:val="28"/>
          <w:lang w:val="uk-UA"/>
        </w:rPr>
      </w:pPr>
      <w:r w:rsidRPr="00855D99">
        <w:rPr>
          <w:rFonts w:ascii="Times New Roman" w:hAnsi="Times New Roman"/>
          <w:sz w:val="28"/>
          <w:szCs w:val="28"/>
          <w:lang w:val="uk-UA"/>
        </w:rPr>
        <w:t>3.1.Відповідальність кожного з учасників оформлення наряду</w:t>
      </w:r>
    </w:p>
    <w:p w:rsidR="00097866" w:rsidRDefault="00097866" w:rsidP="00097866">
      <w:pPr>
        <w:tabs>
          <w:tab w:val="left" w:pos="7513"/>
        </w:tabs>
        <w:spacing w:after="0" w:line="240" w:lineRule="auto"/>
        <w:ind w:firstLine="709"/>
        <w:jc w:val="both"/>
        <w:rPr>
          <w:rFonts w:ascii="Times New Roman" w:hAnsi="Times New Roman"/>
          <w:sz w:val="28"/>
          <w:szCs w:val="28"/>
          <w:lang w:val="uk-UA"/>
        </w:rPr>
      </w:pPr>
      <w:r w:rsidRPr="00855D99">
        <w:rPr>
          <w:rFonts w:ascii="Times New Roman" w:hAnsi="Times New Roman"/>
          <w:sz w:val="28"/>
          <w:szCs w:val="28"/>
          <w:lang w:val="uk-UA"/>
        </w:rPr>
        <w:t>3.2.Наступні етапи впровадження ЄІС</w:t>
      </w:r>
      <w:r>
        <w:rPr>
          <w:rFonts w:ascii="Times New Roman" w:hAnsi="Times New Roman"/>
          <w:sz w:val="28"/>
          <w:szCs w:val="28"/>
          <w:lang w:val="uk-UA"/>
        </w:rPr>
        <w:t>.</w:t>
      </w:r>
    </w:p>
    <w:p w:rsidR="00097866" w:rsidRPr="00F57A44" w:rsidRDefault="00097866" w:rsidP="00F57A44">
      <w:pPr>
        <w:tabs>
          <w:tab w:val="left" w:pos="7513"/>
        </w:tabs>
        <w:spacing w:after="0"/>
        <w:ind w:firstLine="709"/>
        <w:jc w:val="both"/>
        <w:rPr>
          <w:rFonts w:ascii="Times New Roman" w:hAnsi="Times New Roman"/>
          <w:b/>
          <w:sz w:val="28"/>
          <w:szCs w:val="28"/>
          <w:lang w:val="uk-UA"/>
        </w:rPr>
      </w:pPr>
    </w:p>
    <w:p w:rsidR="00F57A44" w:rsidRPr="00F57A44" w:rsidRDefault="00097866" w:rsidP="00855D99">
      <w:pPr>
        <w:tabs>
          <w:tab w:val="left" w:pos="7513"/>
        </w:tabs>
        <w:spacing w:after="0" w:line="360" w:lineRule="auto"/>
        <w:jc w:val="both"/>
        <w:rPr>
          <w:rFonts w:ascii="Times New Roman" w:hAnsi="Times New Roman"/>
          <w:sz w:val="28"/>
          <w:szCs w:val="28"/>
          <w:lang w:val="uk-UA"/>
        </w:rPr>
      </w:pPr>
      <w:r>
        <w:rPr>
          <w:rFonts w:ascii="Times New Roman" w:hAnsi="Times New Roman"/>
          <w:b/>
          <w:sz w:val="28"/>
          <w:szCs w:val="28"/>
          <w:lang w:val="uk-UA"/>
        </w:rPr>
        <w:t>І</w:t>
      </w:r>
      <w:r w:rsidR="00855D99" w:rsidRPr="00855D99">
        <w:rPr>
          <w:rFonts w:ascii="Times New Roman" w:hAnsi="Times New Roman"/>
          <w:b/>
          <w:sz w:val="28"/>
          <w:szCs w:val="28"/>
          <w:lang w:val="uk-UA"/>
        </w:rPr>
        <w:t>І. Д</w:t>
      </w:r>
      <w:r w:rsidR="00F57A44" w:rsidRPr="00855D99">
        <w:rPr>
          <w:rFonts w:ascii="Times New Roman" w:hAnsi="Times New Roman"/>
          <w:b/>
          <w:sz w:val="28"/>
          <w:szCs w:val="28"/>
          <w:lang w:val="uk-UA"/>
        </w:rPr>
        <w:t>ля представників ТЕО</w:t>
      </w:r>
      <w:r w:rsidR="00F57A44" w:rsidRPr="00F57A44">
        <w:rPr>
          <w:rFonts w:ascii="Times New Roman" w:hAnsi="Times New Roman"/>
          <w:sz w:val="28"/>
          <w:szCs w:val="28"/>
          <w:lang w:val="uk-UA"/>
        </w:rPr>
        <w:t xml:space="preserve"> 22.01, 23.01, 24.01, 25.01, 28.01, 29.01, 30.01, 0</w:t>
      </w:r>
      <w:r w:rsidR="00D2264C">
        <w:rPr>
          <w:rFonts w:ascii="Times New Roman" w:hAnsi="Times New Roman"/>
          <w:sz w:val="28"/>
          <w:szCs w:val="28"/>
          <w:lang w:val="uk-UA"/>
        </w:rPr>
        <w:t>4.02.2013 щодня по 2 групи</w:t>
      </w:r>
      <w:r w:rsidR="00F57A44" w:rsidRPr="00F57A44">
        <w:rPr>
          <w:rFonts w:ascii="Times New Roman" w:hAnsi="Times New Roman"/>
          <w:sz w:val="28"/>
          <w:szCs w:val="28"/>
          <w:lang w:val="uk-UA"/>
        </w:rPr>
        <w:t>. Бул</w:t>
      </w:r>
      <w:r w:rsidR="00F57A44">
        <w:rPr>
          <w:rFonts w:ascii="Times New Roman" w:hAnsi="Times New Roman"/>
          <w:sz w:val="28"/>
          <w:szCs w:val="28"/>
          <w:lang w:val="uk-UA"/>
        </w:rPr>
        <w:t>и</w:t>
      </w:r>
      <w:r w:rsidR="00F57A44" w:rsidRPr="00F57A44">
        <w:rPr>
          <w:rFonts w:ascii="Times New Roman" w:hAnsi="Times New Roman"/>
          <w:sz w:val="28"/>
          <w:szCs w:val="28"/>
          <w:lang w:val="uk-UA"/>
        </w:rPr>
        <w:t xml:space="preserve"> присутн</w:t>
      </w:r>
      <w:r w:rsidR="00F57A44">
        <w:rPr>
          <w:rFonts w:ascii="Times New Roman" w:hAnsi="Times New Roman"/>
          <w:sz w:val="28"/>
          <w:szCs w:val="28"/>
          <w:lang w:val="uk-UA"/>
        </w:rPr>
        <w:t>і</w:t>
      </w:r>
      <w:r w:rsidR="00F57A44" w:rsidRPr="00F57A44">
        <w:rPr>
          <w:rFonts w:ascii="Times New Roman" w:hAnsi="Times New Roman"/>
          <w:sz w:val="28"/>
          <w:szCs w:val="28"/>
          <w:lang w:val="uk-UA"/>
        </w:rPr>
        <w:t xml:space="preserve"> </w:t>
      </w:r>
      <w:r w:rsidR="00F57A44" w:rsidRPr="00F57A44">
        <w:rPr>
          <w:rFonts w:ascii="Times New Roman" w:hAnsi="Times New Roman"/>
          <w:b/>
          <w:sz w:val="28"/>
          <w:szCs w:val="28"/>
          <w:lang w:val="uk-UA"/>
        </w:rPr>
        <w:t xml:space="preserve">239 </w:t>
      </w:r>
      <w:r w:rsidR="00F57A44" w:rsidRPr="00F57A44">
        <w:rPr>
          <w:rFonts w:ascii="Times New Roman" w:hAnsi="Times New Roman"/>
          <w:sz w:val="28"/>
          <w:szCs w:val="28"/>
          <w:lang w:val="uk-UA"/>
        </w:rPr>
        <w:t xml:space="preserve">представників </w:t>
      </w:r>
      <w:r w:rsidR="00D2264C" w:rsidRPr="00FE2F5A">
        <w:rPr>
          <w:rFonts w:ascii="Times New Roman" w:hAnsi="Times New Roman"/>
          <w:sz w:val="28"/>
          <w:szCs w:val="28"/>
          <w:lang w:val="uk-UA"/>
        </w:rPr>
        <w:t xml:space="preserve">від </w:t>
      </w:r>
      <w:r w:rsidR="00F57A44" w:rsidRPr="00F57A44">
        <w:rPr>
          <w:rFonts w:ascii="Times New Roman" w:hAnsi="Times New Roman"/>
          <w:b/>
          <w:sz w:val="28"/>
          <w:szCs w:val="28"/>
          <w:lang w:val="uk-UA"/>
        </w:rPr>
        <w:t xml:space="preserve">152 </w:t>
      </w:r>
      <w:r w:rsidR="00F57A44" w:rsidRPr="00F57A44">
        <w:rPr>
          <w:rFonts w:ascii="Times New Roman" w:hAnsi="Times New Roman"/>
          <w:sz w:val="28"/>
          <w:szCs w:val="28"/>
          <w:lang w:val="uk-UA"/>
        </w:rPr>
        <w:t>експедиторських організацій.</w:t>
      </w:r>
    </w:p>
    <w:p w:rsidR="00F57A44" w:rsidRDefault="00855D99" w:rsidP="00855D99">
      <w:pPr>
        <w:tabs>
          <w:tab w:val="left" w:pos="7513"/>
        </w:tabs>
        <w:spacing w:after="0" w:line="360" w:lineRule="auto"/>
        <w:jc w:val="both"/>
        <w:rPr>
          <w:rFonts w:ascii="Times New Roman" w:hAnsi="Times New Roman"/>
          <w:sz w:val="28"/>
          <w:szCs w:val="28"/>
          <w:lang w:val="uk-UA"/>
        </w:rPr>
      </w:pPr>
      <w:r w:rsidRPr="00855D99">
        <w:rPr>
          <w:rFonts w:ascii="Times New Roman" w:hAnsi="Times New Roman"/>
          <w:b/>
          <w:sz w:val="28"/>
          <w:szCs w:val="28"/>
          <w:lang w:val="uk-UA"/>
        </w:rPr>
        <w:t>І</w:t>
      </w:r>
      <w:r w:rsidR="00097866">
        <w:rPr>
          <w:rFonts w:ascii="Times New Roman" w:hAnsi="Times New Roman"/>
          <w:b/>
          <w:sz w:val="28"/>
          <w:szCs w:val="28"/>
          <w:lang w:val="uk-UA"/>
        </w:rPr>
        <w:t>І</w:t>
      </w:r>
      <w:r w:rsidRPr="00855D99">
        <w:rPr>
          <w:rFonts w:ascii="Times New Roman" w:hAnsi="Times New Roman"/>
          <w:b/>
          <w:sz w:val="28"/>
          <w:szCs w:val="28"/>
          <w:lang w:val="uk-UA"/>
        </w:rPr>
        <w:t>І</w:t>
      </w:r>
      <w:r>
        <w:rPr>
          <w:rFonts w:ascii="Times New Roman" w:hAnsi="Times New Roman"/>
          <w:sz w:val="28"/>
          <w:szCs w:val="28"/>
          <w:lang w:val="uk-UA"/>
        </w:rPr>
        <w:t xml:space="preserve">. </w:t>
      </w:r>
      <w:r w:rsidRPr="00855D99">
        <w:rPr>
          <w:rFonts w:ascii="Times New Roman" w:hAnsi="Times New Roman"/>
          <w:b/>
          <w:sz w:val="28"/>
          <w:szCs w:val="28"/>
          <w:lang w:val="uk-UA"/>
        </w:rPr>
        <w:t>Д</w:t>
      </w:r>
      <w:r w:rsidR="00F57A44" w:rsidRPr="00855D99">
        <w:rPr>
          <w:rFonts w:ascii="Times New Roman" w:hAnsi="Times New Roman"/>
          <w:b/>
          <w:sz w:val="28"/>
          <w:szCs w:val="28"/>
          <w:lang w:val="uk-UA"/>
        </w:rPr>
        <w:t xml:space="preserve">ля представників морських агентів </w:t>
      </w:r>
      <w:r w:rsidR="00F57A44" w:rsidRPr="00F57A44">
        <w:rPr>
          <w:rFonts w:ascii="Times New Roman" w:hAnsi="Times New Roman"/>
          <w:sz w:val="28"/>
          <w:szCs w:val="28"/>
          <w:lang w:val="uk-UA"/>
        </w:rPr>
        <w:t>консультація проводилася 29.01.2013р. Бул</w:t>
      </w:r>
      <w:r w:rsidR="00F57A44">
        <w:rPr>
          <w:rFonts w:ascii="Times New Roman" w:hAnsi="Times New Roman"/>
          <w:sz w:val="28"/>
          <w:szCs w:val="28"/>
          <w:lang w:val="uk-UA"/>
        </w:rPr>
        <w:t>и</w:t>
      </w:r>
      <w:r w:rsidR="00F57A44" w:rsidRPr="00F57A44">
        <w:rPr>
          <w:rFonts w:ascii="Times New Roman" w:hAnsi="Times New Roman"/>
          <w:sz w:val="28"/>
          <w:szCs w:val="28"/>
          <w:lang w:val="uk-UA"/>
        </w:rPr>
        <w:t xml:space="preserve"> присутн</w:t>
      </w:r>
      <w:r w:rsidR="00F57A44">
        <w:rPr>
          <w:rFonts w:ascii="Times New Roman" w:hAnsi="Times New Roman"/>
          <w:sz w:val="28"/>
          <w:szCs w:val="28"/>
          <w:lang w:val="uk-UA"/>
        </w:rPr>
        <w:t>і</w:t>
      </w:r>
      <w:r w:rsidR="00F57A44" w:rsidRPr="00F57A44">
        <w:rPr>
          <w:rFonts w:ascii="Times New Roman" w:hAnsi="Times New Roman"/>
          <w:sz w:val="28"/>
          <w:szCs w:val="28"/>
          <w:lang w:val="uk-UA"/>
        </w:rPr>
        <w:t xml:space="preserve"> </w:t>
      </w:r>
      <w:r w:rsidR="00F57A44" w:rsidRPr="00F57A44">
        <w:rPr>
          <w:rFonts w:ascii="Times New Roman" w:hAnsi="Times New Roman"/>
          <w:b/>
          <w:sz w:val="28"/>
          <w:szCs w:val="28"/>
          <w:lang w:val="uk-UA"/>
        </w:rPr>
        <w:t xml:space="preserve">14 </w:t>
      </w:r>
      <w:r w:rsidR="00F57A44" w:rsidRPr="00F57A44">
        <w:rPr>
          <w:rFonts w:ascii="Times New Roman" w:hAnsi="Times New Roman"/>
          <w:sz w:val="28"/>
          <w:szCs w:val="28"/>
          <w:lang w:val="uk-UA"/>
        </w:rPr>
        <w:t xml:space="preserve">представників </w:t>
      </w:r>
      <w:r w:rsidR="00D2264C" w:rsidRPr="00FE2F5A">
        <w:rPr>
          <w:rFonts w:ascii="Times New Roman" w:hAnsi="Times New Roman"/>
          <w:sz w:val="28"/>
          <w:szCs w:val="28"/>
          <w:lang w:val="uk-UA"/>
        </w:rPr>
        <w:t xml:space="preserve">від </w:t>
      </w:r>
      <w:r w:rsidR="00F57A44" w:rsidRPr="00F57A44">
        <w:rPr>
          <w:rFonts w:ascii="Times New Roman" w:hAnsi="Times New Roman"/>
          <w:b/>
          <w:sz w:val="28"/>
          <w:szCs w:val="28"/>
          <w:lang w:val="uk-UA"/>
        </w:rPr>
        <w:t xml:space="preserve">13 </w:t>
      </w:r>
      <w:r w:rsidR="00F57A44" w:rsidRPr="00F57A44">
        <w:rPr>
          <w:rFonts w:ascii="Times New Roman" w:hAnsi="Times New Roman"/>
          <w:sz w:val="28"/>
          <w:szCs w:val="28"/>
          <w:lang w:val="uk-UA"/>
        </w:rPr>
        <w:t>агентських організацій.</w:t>
      </w:r>
    </w:p>
    <w:p w:rsidR="00CB1955" w:rsidRPr="00CB1955" w:rsidRDefault="00CB1955" w:rsidP="00F57A44">
      <w:pPr>
        <w:tabs>
          <w:tab w:val="left" w:pos="7513"/>
        </w:tabs>
        <w:spacing w:after="0" w:line="360" w:lineRule="auto"/>
        <w:ind w:firstLine="709"/>
        <w:jc w:val="both"/>
        <w:rPr>
          <w:rFonts w:ascii="Times New Roman" w:hAnsi="Times New Roman"/>
          <w:b/>
          <w:sz w:val="28"/>
          <w:szCs w:val="28"/>
          <w:lang w:val="uk-UA"/>
        </w:rPr>
      </w:pPr>
      <w:r w:rsidRPr="00CB1955">
        <w:rPr>
          <w:rFonts w:ascii="Times New Roman" w:hAnsi="Times New Roman"/>
          <w:b/>
          <w:sz w:val="28"/>
          <w:szCs w:val="28"/>
          <w:lang w:val="uk-UA"/>
        </w:rPr>
        <w:t>Питання</w:t>
      </w:r>
      <w:r>
        <w:rPr>
          <w:rFonts w:ascii="Times New Roman" w:hAnsi="Times New Roman"/>
          <w:b/>
          <w:sz w:val="28"/>
          <w:szCs w:val="28"/>
          <w:lang w:val="uk-UA"/>
        </w:rPr>
        <w:t xml:space="preserve"> для обговорення</w:t>
      </w:r>
    </w:p>
    <w:p w:rsidR="00CB1955" w:rsidRPr="006D49B2" w:rsidRDefault="00CB1955" w:rsidP="00DB6A2A">
      <w:pPr>
        <w:pStyle w:val="a3"/>
        <w:numPr>
          <w:ilvl w:val="0"/>
          <w:numId w:val="2"/>
        </w:numPr>
        <w:spacing w:after="0" w:line="240" w:lineRule="auto"/>
        <w:ind w:left="0" w:firstLine="709"/>
        <w:jc w:val="both"/>
        <w:rPr>
          <w:rFonts w:ascii="Times New Roman" w:hAnsi="Times New Roman"/>
          <w:sz w:val="28"/>
          <w:szCs w:val="28"/>
          <w:lang w:val="uk-UA"/>
        </w:rPr>
      </w:pPr>
      <w:r w:rsidRPr="006D49B2">
        <w:rPr>
          <w:rFonts w:ascii="Times New Roman" w:hAnsi="Times New Roman"/>
          <w:sz w:val="28"/>
          <w:szCs w:val="28"/>
          <w:lang w:val="uk-UA"/>
        </w:rPr>
        <w:t>Презентація проекту «Єдине вікно - локальне рішення»;</w:t>
      </w:r>
    </w:p>
    <w:p w:rsidR="00CB1955" w:rsidRPr="006D49B2" w:rsidRDefault="00CB1955" w:rsidP="00DB6A2A">
      <w:pPr>
        <w:pStyle w:val="a3"/>
        <w:numPr>
          <w:ilvl w:val="0"/>
          <w:numId w:val="2"/>
        </w:numPr>
        <w:tabs>
          <w:tab w:val="left" w:pos="1134"/>
        </w:tabs>
        <w:spacing w:after="0" w:line="240" w:lineRule="auto"/>
        <w:ind w:left="0" w:firstLine="709"/>
        <w:jc w:val="both"/>
        <w:rPr>
          <w:rFonts w:ascii="Times New Roman" w:hAnsi="Times New Roman"/>
          <w:sz w:val="28"/>
          <w:szCs w:val="28"/>
          <w:lang w:val="uk-UA"/>
        </w:rPr>
      </w:pPr>
      <w:r w:rsidRPr="006D49B2">
        <w:rPr>
          <w:rFonts w:ascii="Times New Roman" w:hAnsi="Times New Roman"/>
          <w:sz w:val="28"/>
          <w:szCs w:val="28"/>
          <w:lang w:val="uk-UA"/>
        </w:rPr>
        <w:t xml:space="preserve">    Електронн</w:t>
      </w:r>
      <w:r>
        <w:rPr>
          <w:rFonts w:ascii="Times New Roman" w:hAnsi="Times New Roman"/>
          <w:sz w:val="28"/>
          <w:szCs w:val="28"/>
          <w:lang w:val="uk-UA"/>
        </w:rPr>
        <w:t>ий</w:t>
      </w:r>
      <w:r w:rsidRPr="006D49B2">
        <w:rPr>
          <w:rFonts w:ascii="Times New Roman" w:hAnsi="Times New Roman"/>
          <w:sz w:val="28"/>
          <w:szCs w:val="28"/>
          <w:lang w:val="uk-UA"/>
        </w:rPr>
        <w:t xml:space="preserve"> </w:t>
      </w:r>
      <w:r>
        <w:rPr>
          <w:rFonts w:ascii="Times New Roman" w:hAnsi="Times New Roman"/>
          <w:sz w:val="28"/>
          <w:szCs w:val="28"/>
          <w:lang w:val="uk-UA"/>
        </w:rPr>
        <w:t>наряд</w:t>
      </w:r>
      <w:r w:rsidRPr="006D49B2">
        <w:rPr>
          <w:rFonts w:ascii="Times New Roman" w:hAnsi="Times New Roman"/>
          <w:sz w:val="28"/>
          <w:szCs w:val="28"/>
          <w:lang w:val="uk-UA"/>
        </w:rPr>
        <w:t xml:space="preserve">. Робоче місце </w:t>
      </w:r>
      <w:r>
        <w:rPr>
          <w:rFonts w:ascii="Times New Roman" w:hAnsi="Times New Roman"/>
          <w:sz w:val="28"/>
          <w:szCs w:val="28"/>
          <w:lang w:val="uk-UA"/>
        </w:rPr>
        <w:t>ТЕО</w:t>
      </w:r>
      <w:r w:rsidRPr="006D49B2">
        <w:rPr>
          <w:rFonts w:ascii="Times New Roman" w:hAnsi="Times New Roman"/>
          <w:sz w:val="28"/>
          <w:szCs w:val="28"/>
          <w:lang w:val="uk-UA"/>
        </w:rPr>
        <w:t xml:space="preserve"> в </w:t>
      </w:r>
      <w:r>
        <w:rPr>
          <w:rFonts w:ascii="Times New Roman" w:hAnsi="Times New Roman"/>
          <w:sz w:val="28"/>
          <w:szCs w:val="28"/>
          <w:lang w:val="uk-UA"/>
        </w:rPr>
        <w:t>ЄІС.</w:t>
      </w:r>
    </w:p>
    <w:p w:rsidR="00CB1955" w:rsidRPr="006D49B2" w:rsidRDefault="00CB1955" w:rsidP="00DB6A2A">
      <w:pPr>
        <w:pStyle w:val="a3"/>
        <w:numPr>
          <w:ilvl w:val="0"/>
          <w:numId w:val="2"/>
        </w:numPr>
        <w:tabs>
          <w:tab w:val="left" w:pos="1134"/>
        </w:tabs>
        <w:spacing w:after="0" w:line="240" w:lineRule="auto"/>
        <w:ind w:left="0" w:firstLine="709"/>
        <w:jc w:val="both"/>
        <w:rPr>
          <w:rFonts w:ascii="Times New Roman" w:hAnsi="Times New Roman"/>
          <w:sz w:val="28"/>
          <w:szCs w:val="28"/>
          <w:lang w:val="uk-UA"/>
        </w:rPr>
      </w:pPr>
      <w:r w:rsidRPr="006D49B2">
        <w:rPr>
          <w:rFonts w:ascii="Times New Roman" w:hAnsi="Times New Roman"/>
          <w:sz w:val="28"/>
          <w:szCs w:val="28"/>
          <w:lang w:val="uk-UA"/>
        </w:rPr>
        <w:t xml:space="preserve">    Робоче місце лінійного агента.</w:t>
      </w:r>
    </w:p>
    <w:p w:rsidR="00CB1955" w:rsidRPr="006D49B2" w:rsidRDefault="00CB1955" w:rsidP="00DB6A2A">
      <w:pPr>
        <w:pStyle w:val="a3"/>
        <w:numPr>
          <w:ilvl w:val="0"/>
          <w:numId w:val="2"/>
        </w:numPr>
        <w:tabs>
          <w:tab w:val="left" w:pos="0"/>
        </w:tabs>
        <w:spacing w:after="0" w:line="240" w:lineRule="auto"/>
        <w:ind w:left="0" w:firstLine="709"/>
        <w:jc w:val="both"/>
        <w:rPr>
          <w:rFonts w:ascii="Times New Roman" w:hAnsi="Times New Roman"/>
          <w:sz w:val="28"/>
          <w:szCs w:val="28"/>
          <w:lang w:val="uk-UA"/>
        </w:rPr>
      </w:pPr>
      <w:r w:rsidRPr="006D49B2">
        <w:rPr>
          <w:rFonts w:ascii="Times New Roman" w:hAnsi="Times New Roman"/>
          <w:sz w:val="28"/>
          <w:szCs w:val="28"/>
          <w:lang w:val="uk-UA"/>
        </w:rPr>
        <w:t xml:space="preserve">Оформлення електронного </w:t>
      </w:r>
      <w:r>
        <w:rPr>
          <w:rFonts w:ascii="Times New Roman" w:hAnsi="Times New Roman"/>
          <w:sz w:val="28"/>
          <w:szCs w:val="28"/>
          <w:lang w:val="uk-UA"/>
        </w:rPr>
        <w:t>наряду</w:t>
      </w:r>
      <w:r w:rsidRPr="006D49B2">
        <w:rPr>
          <w:rFonts w:ascii="Times New Roman" w:hAnsi="Times New Roman"/>
          <w:sz w:val="28"/>
          <w:szCs w:val="28"/>
          <w:lang w:val="uk-UA"/>
        </w:rPr>
        <w:t xml:space="preserve"> в </w:t>
      </w:r>
      <w:r>
        <w:rPr>
          <w:rFonts w:ascii="Times New Roman" w:hAnsi="Times New Roman"/>
          <w:sz w:val="28"/>
          <w:szCs w:val="28"/>
          <w:lang w:val="uk-UA"/>
        </w:rPr>
        <w:t>ЄІС.</w:t>
      </w:r>
    </w:p>
    <w:p w:rsidR="00855D99" w:rsidRDefault="00855D99" w:rsidP="00855D99">
      <w:pPr>
        <w:tabs>
          <w:tab w:val="left" w:pos="7513"/>
        </w:tabs>
        <w:spacing w:after="0" w:line="240" w:lineRule="auto"/>
        <w:ind w:firstLine="709"/>
        <w:jc w:val="both"/>
        <w:rPr>
          <w:rFonts w:ascii="Times New Roman" w:hAnsi="Times New Roman"/>
          <w:sz w:val="28"/>
          <w:szCs w:val="28"/>
          <w:lang w:val="uk-UA"/>
        </w:rPr>
      </w:pPr>
    </w:p>
    <w:p w:rsidR="00F57A44" w:rsidRDefault="00DB6A2A" w:rsidP="00DB6A2A">
      <w:pPr>
        <w:tabs>
          <w:tab w:val="left" w:pos="7513"/>
        </w:tabs>
        <w:spacing w:after="0" w:line="360" w:lineRule="auto"/>
        <w:jc w:val="both"/>
        <w:rPr>
          <w:rFonts w:ascii="Times New Roman" w:hAnsi="Times New Roman"/>
          <w:sz w:val="28"/>
          <w:szCs w:val="28"/>
          <w:lang w:val="uk-UA"/>
        </w:rPr>
      </w:pPr>
      <w:r w:rsidRPr="00DB6A2A">
        <w:rPr>
          <w:rFonts w:ascii="Times New Roman" w:hAnsi="Times New Roman"/>
          <w:b/>
          <w:sz w:val="28"/>
          <w:szCs w:val="28"/>
          <w:lang w:val="en-US"/>
        </w:rPr>
        <w:t>IV</w:t>
      </w:r>
      <w:r w:rsidRPr="00DB6A2A">
        <w:rPr>
          <w:rFonts w:ascii="Times New Roman" w:hAnsi="Times New Roman"/>
          <w:b/>
          <w:sz w:val="28"/>
          <w:szCs w:val="28"/>
        </w:rPr>
        <w:t>.</w:t>
      </w:r>
      <w:r>
        <w:rPr>
          <w:rFonts w:ascii="Times New Roman" w:hAnsi="Times New Roman"/>
          <w:b/>
          <w:sz w:val="28"/>
          <w:szCs w:val="28"/>
        </w:rPr>
        <w:t xml:space="preserve"> </w:t>
      </w:r>
      <w:r w:rsidRPr="00DB6A2A">
        <w:rPr>
          <w:rFonts w:ascii="Times New Roman" w:hAnsi="Times New Roman"/>
          <w:b/>
          <w:sz w:val="28"/>
          <w:szCs w:val="28"/>
        </w:rPr>
        <w:t>Д</w:t>
      </w:r>
      <w:r w:rsidR="00F57A44" w:rsidRPr="00DB6A2A">
        <w:rPr>
          <w:rFonts w:ascii="Times New Roman" w:hAnsi="Times New Roman"/>
          <w:b/>
          <w:sz w:val="28"/>
          <w:szCs w:val="28"/>
          <w:lang w:val="uk-UA"/>
        </w:rPr>
        <w:t xml:space="preserve">ля представників контролюючих служб </w:t>
      </w:r>
      <w:r w:rsidR="00F57A44" w:rsidRPr="00F57A44">
        <w:rPr>
          <w:rFonts w:ascii="Times New Roman" w:hAnsi="Times New Roman"/>
          <w:sz w:val="28"/>
          <w:szCs w:val="28"/>
          <w:lang w:val="uk-UA"/>
        </w:rPr>
        <w:t>(</w:t>
      </w:r>
      <w:proofErr w:type="spellStart"/>
      <w:r w:rsidRPr="00905DFC">
        <w:rPr>
          <w:rFonts w:ascii="Times New Roman" w:hAnsi="Times New Roman"/>
          <w:sz w:val="28"/>
          <w:szCs w:val="28"/>
          <w:lang w:val="uk-UA"/>
        </w:rPr>
        <w:t>Держсанепідслужб</w:t>
      </w:r>
      <w:r>
        <w:rPr>
          <w:rFonts w:ascii="Times New Roman" w:hAnsi="Times New Roman"/>
          <w:sz w:val="28"/>
          <w:szCs w:val="28"/>
          <w:lang w:val="uk-UA"/>
        </w:rPr>
        <w:t>а</w:t>
      </w:r>
      <w:proofErr w:type="spellEnd"/>
      <w:r w:rsidRPr="00905DFC">
        <w:rPr>
          <w:rFonts w:ascii="Times New Roman" w:hAnsi="Times New Roman"/>
          <w:sz w:val="28"/>
          <w:szCs w:val="28"/>
          <w:lang w:val="uk-UA"/>
        </w:rPr>
        <w:t xml:space="preserve"> на водному транспорті</w:t>
      </w:r>
      <w:r w:rsidR="00F57A44" w:rsidRPr="00F57A44">
        <w:rPr>
          <w:rFonts w:ascii="Times New Roman" w:hAnsi="Times New Roman"/>
          <w:sz w:val="28"/>
          <w:szCs w:val="28"/>
          <w:lang w:val="uk-UA"/>
        </w:rPr>
        <w:t xml:space="preserve">, </w:t>
      </w:r>
      <w:r>
        <w:rPr>
          <w:rFonts w:ascii="Times New Roman" w:hAnsi="Times New Roman"/>
          <w:sz w:val="28"/>
          <w:szCs w:val="28"/>
          <w:lang w:val="uk-UA"/>
        </w:rPr>
        <w:t>Державна екологічна інспекція Північно-Західного регіону Чорного моря</w:t>
      </w:r>
      <w:r w:rsidR="00F57A44" w:rsidRPr="00F57A44">
        <w:rPr>
          <w:rFonts w:ascii="Times New Roman" w:hAnsi="Times New Roman"/>
          <w:sz w:val="28"/>
          <w:szCs w:val="28"/>
          <w:lang w:val="uk-UA"/>
        </w:rPr>
        <w:t xml:space="preserve">, </w:t>
      </w:r>
      <w:r>
        <w:rPr>
          <w:rFonts w:ascii="Times New Roman" w:hAnsi="Times New Roman"/>
          <w:sz w:val="28"/>
          <w:szCs w:val="28"/>
          <w:lang w:val="uk-UA"/>
        </w:rPr>
        <w:t>Одеська регіональна служба Державного ветеринарно-санітарного контролю та нагляду на державному кордоні та транспорті</w:t>
      </w:r>
      <w:r w:rsidR="00F57A44" w:rsidRPr="00F57A44">
        <w:rPr>
          <w:rFonts w:ascii="Times New Roman" w:hAnsi="Times New Roman"/>
          <w:sz w:val="28"/>
          <w:szCs w:val="28"/>
          <w:lang w:val="uk-UA"/>
        </w:rPr>
        <w:t xml:space="preserve">, </w:t>
      </w:r>
      <w:r w:rsidRPr="005A25A6">
        <w:rPr>
          <w:rFonts w:ascii="Times New Roman" w:hAnsi="Times New Roman"/>
          <w:sz w:val="28"/>
          <w:szCs w:val="28"/>
          <w:lang w:val="uk-UA"/>
        </w:rPr>
        <w:t>Державн</w:t>
      </w:r>
      <w:r>
        <w:rPr>
          <w:rFonts w:ascii="Times New Roman" w:hAnsi="Times New Roman"/>
          <w:sz w:val="28"/>
          <w:szCs w:val="28"/>
          <w:lang w:val="uk-UA"/>
        </w:rPr>
        <w:t>а</w:t>
      </w:r>
      <w:r w:rsidRPr="005A25A6">
        <w:rPr>
          <w:rFonts w:ascii="Times New Roman" w:hAnsi="Times New Roman"/>
          <w:sz w:val="28"/>
          <w:szCs w:val="28"/>
          <w:lang w:val="uk-UA"/>
        </w:rPr>
        <w:t xml:space="preserve"> </w:t>
      </w:r>
      <w:proofErr w:type="spellStart"/>
      <w:r w:rsidR="00D2264C">
        <w:rPr>
          <w:rFonts w:ascii="Times New Roman" w:hAnsi="Times New Roman"/>
          <w:sz w:val="28"/>
          <w:szCs w:val="28"/>
          <w:lang w:val="uk-UA"/>
        </w:rPr>
        <w:t>фітосанітарна</w:t>
      </w:r>
      <w:proofErr w:type="spellEnd"/>
      <w:r>
        <w:rPr>
          <w:rFonts w:ascii="Times New Roman" w:hAnsi="Times New Roman"/>
          <w:sz w:val="28"/>
          <w:szCs w:val="28"/>
          <w:lang w:val="uk-UA"/>
        </w:rPr>
        <w:t xml:space="preserve"> інспекція Одеської області</w:t>
      </w:r>
      <w:r w:rsidR="00F57A44" w:rsidRPr="00F57A44">
        <w:rPr>
          <w:rFonts w:ascii="Times New Roman" w:hAnsi="Times New Roman"/>
          <w:sz w:val="28"/>
          <w:szCs w:val="28"/>
          <w:lang w:val="uk-UA"/>
        </w:rPr>
        <w:t xml:space="preserve">, </w:t>
      </w:r>
      <w:r>
        <w:rPr>
          <w:rFonts w:ascii="Times New Roman" w:hAnsi="Times New Roman"/>
          <w:sz w:val="28"/>
          <w:szCs w:val="28"/>
          <w:lang w:val="uk-UA"/>
        </w:rPr>
        <w:t>Одеський прикордонний загін</w:t>
      </w:r>
      <w:r w:rsidR="00F57A44" w:rsidRPr="00F57A44">
        <w:rPr>
          <w:rFonts w:ascii="Times New Roman" w:hAnsi="Times New Roman"/>
          <w:sz w:val="28"/>
          <w:szCs w:val="28"/>
          <w:lang w:val="uk-UA"/>
        </w:rPr>
        <w:t xml:space="preserve">) </w:t>
      </w:r>
      <w:r w:rsidR="00F57A44" w:rsidRPr="00DB6A2A">
        <w:rPr>
          <w:rFonts w:ascii="Times New Roman" w:hAnsi="Times New Roman"/>
          <w:b/>
          <w:sz w:val="28"/>
          <w:szCs w:val="28"/>
          <w:lang w:val="uk-UA"/>
        </w:rPr>
        <w:t>консультації проводилися</w:t>
      </w:r>
      <w:r w:rsidR="00F57A44" w:rsidRPr="00F57A44">
        <w:rPr>
          <w:rFonts w:ascii="Times New Roman" w:hAnsi="Times New Roman"/>
          <w:sz w:val="28"/>
          <w:szCs w:val="28"/>
          <w:lang w:val="uk-UA"/>
        </w:rPr>
        <w:t xml:space="preserve"> з 18.02 по 21.</w:t>
      </w:r>
      <w:r w:rsidR="00D2264C">
        <w:rPr>
          <w:rFonts w:ascii="Times New Roman" w:hAnsi="Times New Roman"/>
          <w:sz w:val="28"/>
          <w:szCs w:val="28"/>
          <w:lang w:val="uk-UA"/>
        </w:rPr>
        <w:t>02.2013р. щодня</w:t>
      </w:r>
      <w:r w:rsidR="00F57A44" w:rsidRPr="00F57A44">
        <w:rPr>
          <w:rFonts w:ascii="Times New Roman" w:hAnsi="Times New Roman"/>
          <w:sz w:val="28"/>
          <w:szCs w:val="28"/>
          <w:lang w:val="uk-UA"/>
        </w:rPr>
        <w:t xml:space="preserve">. Були присутні </w:t>
      </w:r>
      <w:r w:rsidR="00F57A44" w:rsidRPr="00F57A44">
        <w:rPr>
          <w:rFonts w:ascii="Times New Roman" w:hAnsi="Times New Roman"/>
          <w:b/>
          <w:sz w:val="28"/>
          <w:szCs w:val="28"/>
          <w:lang w:val="uk-UA"/>
        </w:rPr>
        <w:t>10</w:t>
      </w:r>
      <w:r w:rsidR="00F57A44" w:rsidRPr="00F57A44">
        <w:rPr>
          <w:rFonts w:ascii="Times New Roman" w:hAnsi="Times New Roman"/>
          <w:sz w:val="28"/>
          <w:szCs w:val="28"/>
          <w:lang w:val="uk-UA"/>
        </w:rPr>
        <w:t xml:space="preserve"> представників </w:t>
      </w:r>
      <w:r>
        <w:rPr>
          <w:rFonts w:ascii="Times New Roman" w:hAnsi="Times New Roman"/>
          <w:sz w:val="28"/>
          <w:szCs w:val="28"/>
          <w:lang w:val="uk-UA"/>
        </w:rPr>
        <w:t>вказаних</w:t>
      </w:r>
      <w:r w:rsidR="00F57A44" w:rsidRPr="00F57A44">
        <w:rPr>
          <w:rFonts w:ascii="Times New Roman" w:hAnsi="Times New Roman"/>
          <w:sz w:val="28"/>
          <w:szCs w:val="28"/>
          <w:lang w:val="uk-UA"/>
        </w:rPr>
        <w:t xml:space="preserve"> служб.</w:t>
      </w:r>
    </w:p>
    <w:p w:rsidR="00DB6A2A" w:rsidRDefault="00DB6A2A" w:rsidP="00DB6A2A">
      <w:pPr>
        <w:tabs>
          <w:tab w:val="left" w:pos="7513"/>
        </w:tabs>
        <w:spacing w:after="0" w:line="360" w:lineRule="auto"/>
        <w:ind w:firstLine="709"/>
        <w:jc w:val="both"/>
        <w:rPr>
          <w:rFonts w:ascii="Times New Roman" w:hAnsi="Times New Roman"/>
          <w:b/>
          <w:sz w:val="28"/>
          <w:szCs w:val="28"/>
          <w:lang w:val="uk-UA"/>
        </w:rPr>
      </w:pPr>
      <w:r>
        <w:rPr>
          <w:rFonts w:ascii="Times New Roman" w:hAnsi="Times New Roman"/>
          <w:b/>
          <w:sz w:val="28"/>
          <w:szCs w:val="28"/>
          <w:lang w:val="uk-UA"/>
        </w:rPr>
        <w:t>Питання для обговорення:</w:t>
      </w:r>
    </w:p>
    <w:p w:rsidR="00DB6A2A" w:rsidRDefault="00DB6A2A" w:rsidP="00DB6A2A">
      <w:pPr>
        <w:pStyle w:val="a3"/>
        <w:numPr>
          <w:ilvl w:val="0"/>
          <w:numId w:val="7"/>
        </w:numPr>
        <w:tabs>
          <w:tab w:val="left" w:pos="7513"/>
        </w:tabs>
        <w:spacing w:after="0" w:line="360" w:lineRule="auto"/>
        <w:jc w:val="both"/>
        <w:rPr>
          <w:rFonts w:ascii="Times New Roman" w:hAnsi="Times New Roman"/>
          <w:sz w:val="28"/>
          <w:szCs w:val="28"/>
          <w:lang w:val="uk-UA"/>
        </w:rPr>
      </w:pPr>
      <w:r>
        <w:rPr>
          <w:rFonts w:ascii="Times New Roman" w:hAnsi="Times New Roman"/>
          <w:sz w:val="28"/>
          <w:szCs w:val="28"/>
          <w:lang w:val="uk-UA"/>
        </w:rPr>
        <w:t>Презентація проекту</w:t>
      </w:r>
      <w:r w:rsidR="00B20661">
        <w:rPr>
          <w:rFonts w:ascii="Times New Roman" w:hAnsi="Times New Roman"/>
          <w:sz w:val="28"/>
          <w:szCs w:val="28"/>
          <w:lang w:val="uk-UA"/>
        </w:rPr>
        <w:t xml:space="preserve"> «Єдине вікно-локальне рішення»</w:t>
      </w:r>
      <w:r>
        <w:rPr>
          <w:rFonts w:ascii="Times New Roman" w:hAnsi="Times New Roman"/>
          <w:sz w:val="28"/>
          <w:szCs w:val="28"/>
          <w:lang w:val="uk-UA"/>
        </w:rPr>
        <w:t>.</w:t>
      </w:r>
    </w:p>
    <w:p w:rsidR="00670DB7" w:rsidRDefault="00670DB7" w:rsidP="00DB6A2A">
      <w:pPr>
        <w:pStyle w:val="a3"/>
        <w:numPr>
          <w:ilvl w:val="0"/>
          <w:numId w:val="7"/>
        </w:numPr>
        <w:tabs>
          <w:tab w:val="left" w:pos="7513"/>
        </w:tabs>
        <w:spacing w:after="0" w:line="360" w:lineRule="auto"/>
        <w:jc w:val="both"/>
        <w:rPr>
          <w:rFonts w:ascii="Times New Roman" w:hAnsi="Times New Roman"/>
          <w:sz w:val="28"/>
          <w:szCs w:val="28"/>
          <w:lang w:val="uk-UA"/>
        </w:rPr>
      </w:pPr>
      <w:r>
        <w:rPr>
          <w:rFonts w:ascii="Times New Roman" w:hAnsi="Times New Roman"/>
          <w:sz w:val="28"/>
          <w:szCs w:val="28"/>
          <w:lang w:val="uk-UA"/>
        </w:rPr>
        <w:t>Проекти нормативних актів щодо впровадження ЄІС.</w:t>
      </w:r>
    </w:p>
    <w:p w:rsidR="00DB6A2A" w:rsidRDefault="00DB6A2A" w:rsidP="00C71858">
      <w:pPr>
        <w:pStyle w:val="a3"/>
        <w:numPr>
          <w:ilvl w:val="0"/>
          <w:numId w:val="7"/>
        </w:numPr>
        <w:tabs>
          <w:tab w:val="left" w:pos="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Питання ролі представників контролюючих служб </w:t>
      </w:r>
      <w:r w:rsidR="00B20661">
        <w:rPr>
          <w:rFonts w:ascii="Times New Roman" w:hAnsi="Times New Roman"/>
          <w:sz w:val="28"/>
          <w:szCs w:val="28"/>
          <w:lang w:val="uk-UA"/>
        </w:rPr>
        <w:t>у</w:t>
      </w:r>
      <w:r>
        <w:rPr>
          <w:rFonts w:ascii="Times New Roman" w:hAnsi="Times New Roman"/>
          <w:sz w:val="28"/>
          <w:szCs w:val="28"/>
          <w:lang w:val="uk-UA"/>
        </w:rPr>
        <w:t xml:space="preserve"> процедурах в пункті пропуску для морського сполучення «Одеський морський торговельний порт».</w:t>
      </w:r>
      <w:r w:rsidR="00C71858">
        <w:rPr>
          <w:rFonts w:ascii="Times New Roman" w:hAnsi="Times New Roman"/>
          <w:sz w:val="28"/>
          <w:szCs w:val="28"/>
          <w:lang w:val="uk-UA"/>
        </w:rPr>
        <w:t xml:space="preserve"> Можливість підключення до ЄІС з метою здійснення обміну інформацією. </w:t>
      </w:r>
    </w:p>
    <w:p w:rsidR="00B20661" w:rsidRDefault="00B20661" w:rsidP="00C71858">
      <w:pPr>
        <w:pStyle w:val="a3"/>
        <w:numPr>
          <w:ilvl w:val="0"/>
          <w:numId w:val="7"/>
        </w:numPr>
        <w:tabs>
          <w:tab w:val="left" w:pos="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Питання застосування до суден закордонного плавання «вільної практики».</w:t>
      </w:r>
    </w:p>
    <w:p w:rsidR="00B20661" w:rsidRPr="00B20661" w:rsidRDefault="00C352DD" w:rsidP="00B20661">
      <w:pPr>
        <w:pStyle w:val="a3"/>
        <w:numPr>
          <w:ilvl w:val="0"/>
          <w:numId w:val="7"/>
        </w:numPr>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П</w:t>
      </w:r>
      <w:r w:rsidR="00B20661" w:rsidRPr="00B20661">
        <w:rPr>
          <w:rFonts w:ascii="Times New Roman" w:hAnsi="Times New Roman"/>
          <w:sz w:val="28"/>
          <w:szCs w:val="28"/>
          <w:lang w:val="uk-UA"/>
        </w:rPr>
        <w:t>роект Тимчасового порядку оформлення контейнерів, товарів і транспортних засобів, які їх перевозять, за допомогою «Єдиного інформаційного порто</w:t>
      </w:r>
      <w:r>
        <w:rPr>
          <w:rFonts w:ascii="Times New Roman" w:hAnsi="Times New Roman"/>
          <w:sz w:val="28"/>
          <w:szCs w:val="28"/>
          <w:lang w:val="uk-UA"/>
        </w:rPr>
        <w:t>вого співтовариства»</w:t>
      </w:r>
      <w:r w:rsidR="00BE40D7">
        <w:rPr>
          <w:rFonts w:ascii="Times New Roman" w:hAnsi="Times New Roman"/>
          <w:sz w:val="28"/>
          <w:szCs w:val="28"/>
          <w:lang w:val="uk-UA"/>
        </w:rPr>
        <w:t>,</w:t>
      </w:r>
      <w:r>
        <w:rPr>
          <w:rFonts w:ascii="Times New Roman" w:hAnsi="Times New Roman"/>
          <w:sz w:val="28"/>
          <w:szCs w:val="28"/>
          <w:lang w:val="uk-UA"/>
        </w:rPr>
        <w:t xml:space="preserve"> та можливості отримання </w:t>
      </w:r>
      <w:r>
        <w:rPr>
          <w:rFonts w:ascii="Times New Roman" w:hAnsi="Times New Roman"/>
          <w:sz w:val="28"/>
          <w:szCs w:val="28"/>
          <w:lang w:val="uk-UA"/>
        </w:rPr>
        <w:lastRenderedPageBreak/>
        <w:t>інформації про товари та транспортні засоби представниками контролюючих органів для проведення відповідних процедур.</w:t>
      </w:r>
    </w:p>
    <w:p w:rsidR="00B20661" w:rsidRPr="000E6685" w:rsidRDefault="00C352DD" w:rsidP="00B20661">
      <w:pPr>
        <w:pStyle w:val="a3"/>
        <w:numPr>
          <w:ilvl w:val="0"/>
          <w:numId w:val="7"/>
        </w:numPr>
        <w:tabs>
          <w:tab w:val="left" w:pos="0"/>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Проблемні питання застосування відомчих нормативних актів при застосуванні обміну інф</w:t>
      </w:r>
      <w:r w:rsidR="002424F3">
        <w:rPr>
          <w:rFonts w:ascii="Times New Roman" w:hAnsi="Times New Roman"/>
          <w:sz w:val="28"/>
          <w:szCs w:val="28"/>
          <w:lang w:val="uk-UA"/>
        </w:rPr>
        <w:t>ормацією в електронному вигляді</w:t>
      </w:r>
      <w:r w:rsidR="002424F3" w:rsidRPr="000E6685">
        <w:rPr>
          <w:rFonts w:ascii="Times New Roman" w:hAnsi="Times New Roman"/>
          <w:sz w:val="28"/>
          <w:szCs w:val="28"/>
          <w:lang w:val="uk-UA"/>
        </w:rPr>
        <w:t>,</w:t>
      </w:r>
      <w:r w:rsidR="002424F3" w:rsidRPr="002424F3">
        <w:rPr>
          <w:rFonts w:ascii="Times New Roman" w:hAnsi="Times New Roman"/>
          <w:color w:val="FF0000"/>
          <w:sz w:val="28"/>
          <w:szCs w:val="28"/>
          <w:lang w:val="uk-UA"/>
        </w:rPr>
        <w:t xml:space="preserve"> </w:t>
      </w:r>
      <w:r w:rsidR="002424F3" w:rsidRPr="00FE2F5A">
        <w:rPr>
          <w:rFonts w:ascii="Times New Roman" w:hAnsi="Times New Roman"/>
          <w:sz w:val="28"/>
          <w:szCs w:val="28"/>
          <w:lang w:val="uk-UA"/>
        </w:rPr>
        <w:t>чи у фор</w:t>
      </w:r>
      <w:r w:rsidR="00FE2F5A" w:rsidRPr="00FE2F5A">
        <w:rPr>
          <w:rFonts w:ascii="Times New Roman" w:hAnsi="Times New Roman"/>
          <w:sz w:val="28"/>
          <w:szCs w:val="28"/>
          <w:lang w:val="uk-UA"/>
        </w:rPr>
        <w:t>м</w:t>
      </w:r>
      <w:r w:rsidR="002424F3" w:rsidRPr="00FE2F5A">
        <w:rPr>
          <w:rFonts w:ascii="Times New Roman" w:hAnsi="Times New Roman"/>
          <w:sz w:val="28"/>
          <w:szCs w:val="28"/>
          <w:lang w:val="uk-UA"/>
        </w:rPr>
        <w:t>і електронного запису</w:t>
      </w:r>
      <w:r w:rsidR="00FE2F5A" w:rsidRPr="00FE2F5A">
        <w:rPr>
          <w:rFonts w:ascii="Times New Roman" w:hAnsi="Times New Roman"/>
          <w:sz w:val="28"/>
          <w:szCs w:val="28"/>
          <w:lang w:val="uk-UA"/>
        </w:rPr>
        <w:t>,</w:t>
      </w:r>
      <w:r w:rsidR="002424F3" w:rsidRPr="00FE2F5A">
        <w:rPr>
          <w:rFonts w:ascii="Times New Roman" w:hAnsi="Times New Roman"/>
          <w:sz w:val="28"/>
          <w:szCs w:val="28"/>
          <w:lang w:val="uk-UA"/>
        </w:rPr>
        <w:t xml:space="preserve"> та засвідчену </w:t>
      </w:r>
      <w:r w:rsidR="008245C4">
        <w:rPr>
          <w:rFonts w:ascii="Times New Roman" w:hAnsi="Times New Roman"/>
          <w:sz w:val="28"/>
          <w:szCs w:val="28"/>
          <w:lang w:val="uk-UA"/>
        </w:rPr>
        <w:t>Е</w:t>
      </w:r>
      <w:r w:rsidR="002424F3" w:rsidRPr="00FE2F5A">
        <w:rPr>
          <w:rFonts w:ascii="Times New Roman" w:hAnsi="Times New Roman"/>
          <w:sz w:val="28"/>
          <w:szCs w:val="28"/>
          <w:lang w:val="uk-UA"/>
        </w:rPr>
        <w:t>ЦП.</w:t>
      </w:r>
    </w:p>
    <w:p w:rsidR="00C71858" w:rsidRPr="00DB6A2A" w:rsidRDefault="00C71858" w:rsidP="00C71858">
      <w:pPr>
        <w:pStyle w:val="a3"/>
        <w:tabs>
          <w:tab w:val="left" w:pos="7513"/>
        </w:tabs>
        <w:spacing w:after="0" w:line="240" w:lineRule="auto"/>
        <w:ind w:left="0" w:firstLine="709"/>
        <w:jc w:val="both"/>
        <w:rPr>
          <w:rFonts w:ascii="Times New Roman" w:hAnsi="Times New Roman"/>
          <w:sz w:val="28"/>
          <w:szCs w:val="28"/>
          <w:lang w:val="uk-UA"/>
        </w:rPr>
      </w:pPr>
    </w:p>
    <w:p w:rsidR="00F57A44" w:rsidRPr="00F57A44" w:rsidRDefault="00F57A44" w:rsidP="00F57A44">
      <w:pPr>
        <w:tabs>
          <w:tab w:val="left" w:pos="7513"/>
        </w:tabs>
        <w:spacing w:after="0" w:line="360" w:lineRule="auto"/>
        <w:ind w:firstLine="709"/>
        <w:jc w:val="both"/>
        <w:rPr>
          <w:rFonts w:ascii="Times New Roman" w:hAnsi="Times New Roman"/>
          <w:sz w:val="28"/>
          <w:szCs w:val="28"/>
          <w:lang w:val="uk-UA"/>
        </w:rPr>
      </w:pPr>
      <w:r w:rsidRPr="00F57A44">
        <w:rPr>
          <w:rFonts w:ascii="Times New Roman" w:hAnsi="Times New Roman"/>
          <w:sz w:val="28"/>
          <w:szCs w:val="28"/>
          <w:lang w:val="uk-UA"/>
        </w:rPr>
        <w:t>Консультації проводили:</w:t>
      </w:r>
    </w:p>
    <w:p w:rsidR="00F57A44" w:rsidRPr="00F57A44" w:rsidRDefault="00F57A44" w:rsidP="00F57A44">
      <w:pPr>
        <w:tabs>
          <w:tab w:val="left" w:pos="7513"/>
        </w:tabs>
        <w:spacing w:after="0" w:line="360" w:lineRule="auto"/>
        <w:ind w:firstLine="709"/>
        <w:jc w:val="both"/>
        <w:rPr>
          <w:rFonts w:ascii="Times New Roman" w:hAnsi="Times New Roman"/>
          <w:sz w:val="28"/>
          <w:szCs w:val="28"/>
          <w:lang w:val="uk-UA"/>
        </w:rPr>
      </w:pPr>
      <w:r w:rsidRPr="00F57A44">
        <w:rPr>
          <w:rFonts w:ascii="Times New Roman" w:hAnsi="Times New Roman"/>
          <w:sz w:val="28"/>
          <w:szCs w:val="28"/>
          <w:lang w:val="uk-UA"/>
        </w:rPr>
        <w:t xml:space="preserve">для представників митної служби, </w:t>
      </w:r>
      <w:r>
        <w:rPr>
          <w:rFonts w:ascii="Times New Roman" w:hAnsi="Times New Roman"/>
          <w:sz w:val="28"/>
          <w:szCs w:val="28"/>
          <w:lang w:val="uk-UA"/>
        </w:rPr>
        <w:t>ТЕО</w:t>
      </w:r>
      <w:r w:rsidRPr="00F57A44">
        <w:rPr>
          <w:rFonts w:ascii="Times New Roman" w:hAnsi="Times New Roman"/>
          <w:sz w:val="28"/>
          <w:szCs w:val="28"/>
          <w:lang w:val="uk-UA"/>
        </w:rPr>
        <w:t xml:space="preserve">, </w:t>
      </w:r>
      <w:r w:rsidR="00FF5F71">
        <w:rPr>
          <w:rFonts w:ascii="Times New Roman" w:hAnsi="Times New Roman"/>
          <w:sz w:val="28"/>
          <w:szCs w:val="28"/>
          <w:lang w:val="uk-UA"/>
        </w:rPr>
        <w:t>морських</w:t>
      </w:r>
      <w:r w:rsidRPr="00F57A44">
        <w:rPr>
          <w:rFonts w:ascii="Times New Roman" w:hAnsi="Times New Roman"/>
          <w:sz w:val="28"/>
          <w:szCs w:val="28"/>
          <w:lang w:val="uk-UA"/>
        </w:rPr>
        <w:t xml:space="preserve"> агентів:</w:t>
      </w:r>
    </w:p>
    <w:p w:rsidR="00F57A44" w:rsidRPr="00F57A44" w:rsidRDefault="00F57A44" w:rsidP="00F57A44">
      <w:pPr>
        <w:tabs>
          <w:tab w:val="left" w:pos="7513"/>
        </w:tabs>
        <w:spacing w:after="0" w:line="360" w:lineRule="auto"/>
        <w:jc w:val="both"/>
        <w:rPr>
          <w:rFonts w:ascii="Times New Roman" w:hAnsi="Times New Roman"/>
          <w:sz w:val="28"/>
          <w:szCs w:val="28"/>
          <w:lang w:val="uk-UA"/>
        </w:rPr>
      </w:pPr>
      <w:r w:rsidRPr="00F57A44">
        <w:rPr>
          <w:rFonts w:ascii="Times New Roman" w:hAnsi="Times New Roman"/>
          <w:b/>
          <w:sz w:val="28"/>
          <w:szCs w:val="28"/>
          <w:lang w:val="uk-UA"/>
        </w:rPr>
        <w:t xml:space="preserve">Шевчук А.В. – </w:t>
      </w:r>
      <w:r w:rsidRPr="00F57A44">
        <w:rPr>
          <w:rFonts w:ascii="Times New Roman" w:hAnsi="Times New Roman"/>
          <w:sz w:val="28"/>
          <w:szCs w:val="28"/>
          <w:lang w:val="uk-UA"/>
        </w:rPr>
        <w:t xml:space="preserve">комерційний директор ТОВ «ППЛ 33-35». </w:t>
      </w:r>
    </w:p>
    <w:p w:rsidR="00F57A44" w:rsidRPr="00F57A44" w:rsidRDefault="00F57A44" w:rsidP="00F57A44">
      <w:pPr>
        <w:tabs>
          <w:tab w:val="left" w:pos="7513"/>
        </w:tabs>
        <w:spacing w:after="0" w:line="360" w:lineRule="auto"/>
        <w:jc w:val="both"/>
        <w:rPr>
          <w:rFonts w:ascii="Times New Roman" w:hAnsi="Times New Roman"/>
          <w:sz w:val="28"/>
          <w:szCs w:val="28"/>
          <w:lang w:val="uk-UA"/>
        </w:rPr>
      </w:pPr>
      <w:r w:rsidRPr="00F57A44">
        <w:rPr>
          <w:rFonts w:ascii="Times New Roman" w:hAnsi="Times New Roman"/>
          <w:b/>
          <w:sz w:val="28"/>
          <w:szCs w:val="28"/>
          <w:lang w:val="uk-UA"/>
        </w:rPr>
        <w:t>Ройз</w:t>
      </w:r>
      <w:r w:rsidR="00272768">
        <w:rPr>
          <w:rFonts w:ascii="Times New Roman" w:hAnsi="Times New Roman"/>
          <w:b/>
          <w:sz w:val="28"/>
          <w:szCs w:val="28"/>
          <w:lang w:val="uk-UA"/>
        </w:rPr>
        <w:t>і</w:t>
      </w:r>
      <w:r w:rsidRPr="00F57A44">
        <w:rPr>
          <w:rFonts w:ascii="Times New Roman" w:hAnsi="Times New Roman"/>
          <w:b/>
          <w:sz w:val="28"/>
          <w:szCs w:val="28"/>
          <w:lang w:val="uk-UA"/>
        </w:rPr>
        <w:t>на Г.</w:t>
      </w:r>
      <w:r w:rsidR="00C352DD">
        <w:rPr>
          <w:rFonts w:ascii="Times New Roman" w:hAnsi="Times New Roman"/>
          <w:b/>
          <w:sz w:val="28"/>
          <w:szCs w:val="28"/>
          <w:lang w:val="uk-UA"/>
        </w:rPr>
        <w:t>О</w:t>
      </w:r>
      <w:r w:rsidRPr="00F57A44">
        <w:rPr>
          <w:rFonts w:ascii="Times New Roman" w:hAnsi="Times New Roman"/>
          <w:b/>
          <w:sz w:val="28"/>
          <w:szCs w:val="28"/>
          <w:lang w:val="uk-UA"/>
        </w:rPr>
        <w:t>.</w:t>
      </w:r>
      <w:r w:rsidRPr="00F57A44">
        <w:rPr>
          <w:rFonts w:ascii="Times New Roman" w:hAnsi="Times New Roman"/>
          <w:sz w:val="28"/>
          <w:szCs w:val="28"/>
          <w:lang w:val="uk-UA"/>
        </w:rPr>
        <w:t xml:space="preserve"> – керівник проекту</w:t>
      </w:r>
      <w:r w:rsidR="002424F3">
        <w:rPr>
          <w:rFonts w:ascii="Times New Roman" w:hAnsi="Times New Roman"/>
          <w:sz w:val="28"/>
          <w:szCs w:val="28"/>
          <w:lang w:val="uk-UA"/>
        </w:rPr>
        <w:t xml:space="preserve"> </w:t>
      </w:r>
      <w:r w:rsidR="002424F3" w:rsidRPr="00FE2F5A">
        <w:rPr>
          <w:rFonts w:ascii="Times New Roman" w:hAnsi="Times New Roman"/>
          <w:sz w:val="28"/>
          <w:szCs w:val="28"/>
          <w:lang w:val="uk-UA"/>
        </w:rPr>
        <w:t>від ОМТП</w:t>
      </w:r>
      <w:r w:rsidRPr="00FE2F5A">
        <w:rPr>
          <w:rFonts w:ascii="Times New Roman" w:hAnsi="Times New Roman"/>
          <w:sz w:val="28"/>
          <w:szCs w:val="28"/>
          <w:lang w:val="uk-UA"/>
        </w:rPr>
        <w:t>.</w:t>
      </w:r>
      <w:bookmarkStart w:id="0" w:name="_GoBack"/>
      <w:bookmarkEnd w:id="0"/>
    </w:p>
    <w:p w:rsidR="00F57A44" w:rsidRPr="00F57A44" w:rsidRDefault="00F57A44" w:rsidP="00F57A44">
      <w:pPr>
        <w:tabs>
          <w:tab w:val="left" w:pos="7513"/>
        </w:tabs>
        <w:spacing w:after="0" w:line="360" w:lineRule="auto"/>
        <w:ind w:firstLine="709"/>
        <w:jc w:val="both"/>
        <w:rPr>
          <w:rFonts w:ascii="Times New Roman" w:hAnsi="Times New Roman"/>
          <w:sz w:val="28"/>
          <w:szCs w:val="28"/>
          <w:lang w:val="uk-UA"/>
        </w:rPr>
      </w:pPr>
      <w:r w:rsidRPr="00F57A44">
        <w:rPr>
          <w:rFonts w:ascii="Times New Roman" w:hAnsi="Times New Roman"/>
          <w:sz w:val="28"/>
          <w:szCs w:val="28"/>
          <w:lang w:val="uk-UA"/>
        </w:rPr>
        <w:t>для представників контролюючих служб:</w:t>
      </w:r>
    </w:p>
    <w:p w:rsidR="00F57A44" w:rsidRPr="00F57A44" w:rsidRDefault="00F57A44" w:rsidP="00F57A44">
      <w:pPr>
        <w:tabs>
          <w:tab w:val="left" w:pos="7513"/>
        </w:tabs>
        <w:spacing w:after="0" w:line="360" w:lineRule="auto"/>
        <w:jc w:val="both"/>
        <w:rPr>
          <w:rFonts w:ascii="Times New Roman" w:hAnsi="Times New Roman"/>
          <w:sz w:val="28"/>
          <w:szCs w:val="28"/>
          <w:lang w:val="uk-UA"/>
        </w:rPr>
      </w:pPr>
      <w:r w:rsidRPr="00F57A44">
        <w:rPr>
          <w:rFonts w:ascii="Times New Roman" w:hAnsi="Times New Roman"/>
          <w:b/>
          <w:sz w:val="28"/>
          <w:szCs w:val="28"/>
          <w:lang w:val="uk-UA"/>
        </w:rPr>
        <w:t>Вороно</w:t>
      </w:r>
      <w:r w:rsidR="00C352DD">
        <w:rPr>
          <w:rFonts w:ascii="Times New Roman" w:hAnsi="Times New Roman"/>
          <w:b/>
          <w:sz w:val="28"/>
          <w:szCs w:val="28"/>
          <w:lang w:val="uk-UA"/>
        </w:rPr>
        <w:t>й</w:t>
      </w:r>
      <w:r w:rsidRPr="00F57A44">
        <w:rPr>
          <w:rFonts w:ascii="Times New Roman" w:hAnsi="Times New Roman"/>
          <w:b/>
          <w:sz w:val="28"/>
          <w:szCs w:val="28"/>
          <w:lang w:val="uk-UA"/>
        </w:rPr>
        <w:t xml:space="preserve"> В.</w:t>
      </w:r>
      <w:r w:rsidR="00C352DD">
        <w:rPr>
          <w:rFonts w:ascii="Times New Roman" w:hAnsi="Times New Roman"/>
          <w:b/>
          <w:sz w:val="28"/>
          <w:szCs w:val="28"/>
          <w:lang w:val="uk-UA"/>
        </w:rPr>
        <w:t>І</w:t>
      </w:r>
      <w:r w:rsidRPr="00F57A44">
        <w:rPr>
          <w:rFonts w:ascii="Times New Roman" w:hAnsi="Times New Roman"/>
          <w:b/>
          <w:sz w:val="28"/>
          <w:szCs w:val="28"/>
          <w:lang w:val="uk-UA"/>
        </w:rPr>
        <w:t xml:space="preserve">. </w:t>
      </w:r>
      <w:r w:rsidRPr="00F57A44">
        <w:rPr>
          <w:rFonts w:ascii="Times New Roman" w:hAnsi="Times New Roman"/>
          <w:sz w:val="28"/>
          <w:szCs w:val="28"/>
          <w:lang w:val="uk-UA"/>
        </w:rPr>
        <w:t xml:space="preserve">– начальник служби логістики й комерційної роботи </w:t>
      </w:r>
      <w:r w:rsidR="00C352DD">
        <w:rPr>
          <w:rFonts w:ascii="Times New Roman" w:hAnsi="Times New Roman"/>
          <w:sz w:val="28"/>
          <w:szCs w:val="28"/>
          <w:lang w:val="uk-UA"/>
        </w:rPr>
        <w:t>Д</w:t>
      </w:r>
      <w:r w:rsidRPr="00F57A44">
        <w:rPr>
          <w:rFonts w:ascii="Times New Roman" w:hAnsi="Times New Roman"/>
          <w:sz w:val="28"/>
          <w:szCs w:val="28"/>
          <w:lang w:val="uk-UA"/>
        </w:rPr>
        <w:t>П «</w:t>
      </w:r>
      <w:r w:rsidR="00C352DD">
        <w:rPr>
          <w:rFonts w:ascii="Times New Roman" w:hAnsi="Times New Roman"/>
          <w:sz w:val="28"/>
          <w:szCs w:val="28"/>
          <w:lang w:val="uk-UA"/>
        </w:rPr>
        <w:t>Одеський морський торговельний порт</w:t>
      </w:r>
      <w:r w:rsidRPr="00F57A44">
        <w:rPr>
          <w:rFonts w:ascii="Times New Roman" w:hAnsi="Times New Roman"/>
          <w:sz w:val="28"/>
          <w:szCs w:val="28"/>
          <w:lang w:val="uk-UA"/>
        </w:rPr>
        <w:t>».</w:t>
      </w:r>
    </w:p>
    <w:p w:rsidR="00F57A44" w:rsidRPr="00F57A44" w:rsidRDefault="00F57A44" w:rsidP="00F57A44">
      <w:pPr>
        <w:tabs>
          <w:tab w:val="left" w:pos="7513"/>
        </w:tabs>
        <w:spacing w:after="0" w:line="360" w:lineRule="auto"/>
        <w:jc w:val="both"/>
        <w:rPr>
          <w:rFonts w:ascii="Times New Roman" w:hAnsi="Times New Roman"/>
          <w:sz w:val="28"/>
          <w:szCs w:val="28"/>
          <w:lang w:val="uk-UA"/>
        </w:rPr>
      </w:pPr>
      <w:r w:rsidRPr="00F57A44">
        <w:rPr>
          <w:rFonts w:ascii="Times New Roman" w:hAnsi="Times New Roman"/>
          <w:b/>
          <w:sz w:val="28"/>
          <w:szCs w:val="28"/>
          <w:lang w:val="uk-UA"/>
        </w:rPr>
        <w:t>Орл</w:t>
      </w:r>
      <w:r w:rsidR="00C352DD">
        <w:rPr>
          <w:rFonts w:ascii="Times New Roman" w:hAnsi="Times New Roman"/>
          <w:b/>
          <w:sz w:val="28"/>
          <w:szCs w:val="28"/>
          <w:lang w:val="uk-UA"/>
        </w:rPr>
        <w:t>о</w:t>
      </w:r>
      <w:r w:rsidRPr="00F57A44">
        <w:rPr>
          <w:rFonts w:ascii="Times New Roman" w:hAnsi="Times New Roman"/>
          <w:b/>
          <w:sz w:val="28"/>
          <w:szCs w:val="28"/>
          <w:lang w:val="uk-UA"/>
        </w:rPr>
        <w:t xml:space="preserve">в </w:t>
      </w:r>
      <w:r w:rsidR="00C352DD">
        <w:rPr>
          <w:rFonts w:ascii="Times New Roman" w:hAnsi="Times New Roman"/>
          <w:b/>
          <w:sz w:val="28"/>
          <w:szCs w:val="28"/>
          <w:lang w:val="uk-UA"/>
        </w:rPr>
        <w:t>О</w:t>
      </w:r>
      <w:r w:rsidRPr="00F57A44">
        <w:rPr>
          <w:rFonts w:ascii="Times New Roman" w:hAnsi="Times New Roman"/>
          <w:b/>
          <w:sz w:val="28"/>
          <w:szCs w:val="28"/>
          <w:lang w:val="uk-UA"/>
        </w:rPr>
        <w:t>.В.</w:t>
      </w:r>
      <w:r w:rsidRPr="00F57A44">
        <w:rPr>
          <w:rFonts w:ascii="Times New Roman" w:hAnsi="Times New Roman"/>
          <w:sz w:val="28"/>
          <w:szCs w:val="28"/>
          <w:lang w:val="uk-UA"/>
        </w:rPr>
        <w:t xml:space="preserve"> – виконавчий директор ТОВ «ППЛ 33-35».</w:t>
      </w:r>
    </w:p>
    <w:p w:rsidR="00F57A44" w:rsidRPr="00F57A44" w:rsidRDefault="00F57A44" w:rsidP="00F57A44">
      <w:pPr>
        <w:tabs>
          <w:tab w:val="left" w:pos="7513"/>
        </w:tabs>
        <w:spacing w:after="0" w:line="360" w:lineRule="auto"/>
        <w:jc w:val="both"/>
        <w:rPr>
          <w:rFonts w:ascii="Times New Roman" w:hAnsi="Times New Roman"/>
          <w:b/>
          <w:sz w:val="28"/>
          <w:szCs w:val="28"/>
          <w:lang w:val="uk-UA"/>
        </w:rPr>
      </w:pPr>
      <w:r w:rsidRPr="00F57A44">
        <w:rPr>
          <w:rFonts w:ascii="Times New Roman" w:hAnsi="Times New Roman"/>
          <w:b/>
          <w:sz w:val="28"/>
          <w:szCs w:val="28"/>
          <w:lang w:val="uk-UA"/>
        </w:rPr>
        <w:t xml:space="preserve">Шевчук А.В. – </w:t>
      </w:r>
      <w:r w:rsidRPr="00F57A44">
        <w:rPr>
          <w:rFonts w:ascii="Times New Roman" w:hAnsi="Times New Roman"/>
          <w:sz w:val="28"/>
          <w:szCs w:val="28"/>
          <w:lang w:val="uk-UA"/>
        </w:rPr>
        <w:t>комерційний директор ТОВ «ППЛ 33-35».</w:t>
      </w:r>
    </w:p>
    <w:p w:rsidR="00F57A44" w:rsidRPr="00F57A44" w:rsidRDefault="00F57A44" w:rsidP="00F57A44">
      <w:pPr>
        <w:tabs>
          <w:tab w:val="left" w:pos="7513"/>
        </w:tabs>
        <w:spacing w:after="0"/>
        <w:ind w:firstLine="709"/>
        <w:jc w:val="center"/>
        <w:rPr>
          <w:rFonts w:ascii="Times New Roman" w:hAnsi="Times New Roman"/>
          <w:b/>
          <w:sz w:val="28"/>
          <w:szCs w:val="28"/>
          <w:lang w:val="uk-UA"/>
        </w:rPr>
      </w:pPr>
    </w:p>
    <w:p w:rsidR="00F57A44" w:rsidRPr="00F57A44" w:rsidRDefault="00D84D5A" w:rsidP="00C352DD">
      <w:pPr>
        <w:pStyle w:val="a3"/>
        <w:tabs>
          <w:tab w:val="left" w:pos="0"/>
        </w:tabs>
        <w:spacing w:after="120"/>
        <w:ind w:left="0" w:firstLine="709"/>
        <w:jc w:val="both"/>
        <w:rPr>
          <w:rFonts w:ascii="Times New Roman" w:hAnsi="Times New Roman"/>
          <w:sz w:val="28"/>
          <w:szCs w:val="28"/>
          <w:lang w:val="uk-UA"/>
        </w:rPr>
      </w:pPr>
      <w:r>
        <w:rPr>
          <w:rFonts w:ascii="Times New Roman" w:hAnsi="Times New Roman"/>
          <w:sz w:val="28"/>
          <w:szCs w:val="28"/>
          <w:lang w:val="uk-UA"/>
        </w:rPr>
        <w:t>В ході консультацій у</w:t>
      </w:r>
      <w:r w:rsidR="00F57A44" w:rsidRPr="00F57A44">
        <w:rPr>
          <w:rFonts w:ascii="Times New Roman" w:hAnsi="Times New Roman"/>
          <w:sz w:val="28"/>
          <w:szCs w:val="28"/>
          <w:lang w:val="uk-UA"/>
        </w:rPr>
        <w:t>часник</w:t>
      </w:r>
      <w:r w:rsidR="00C352DD">
        <w:rPr>
          <w:rFonts w:ascii="Times New Roman" w:hAnsi="Times New Roman"/>
          <w:sz w:val="28"/>
          <w:szCs w:val="28"/>
          <w:lang w:val="uk-UA"/>
        </w:rPr>
        <w:t>ами</w:t>
      </w:r>
      <w:r w:rsidR="00F57A44" w:rsidRPr="00F57A44">
        <w:rPr>
          <w:rFonts w:ascii="Times New Roman" w:hAnsi="Times New Roman"/>
          <w:sz w:val="28"/>
          <w:szCs w:val="28"/>
          <w:lang w:val="uk-UA"/>
        </w:rPr>
        <w:t xml:space="preserve"> були </w:t>
      </w:r>
      <w:r>
        <w:rPr>
          <w:rFonts w:ascii="Times New Roman" w:hAnsi="Times New Roman"/>
          <w:sz w:val="28"/>
          <w:szCs w:val="28"/>
          <w:lang w:val="uk-UA"/>
        </w:rPr>
        <w:t>порушені проблемні пи</w:t>
      </w:r>
      <w:r w:rsidR="00F57A44" w:rsidRPr="00F57A44">
        <w:rPr>
          <w:rFonts w:ascii="Times New Roman" w:hAnsi="Times New Roman"/>
          <w:sz w:val="28"/>
          <w:szCs w:val="28"/>
          <w:lang w:val="uk-UA"/>
        </w:rPr>
        <w:t xml:space="preserve">тання відносно роботи </w:t>
      </w:r>
      <w:r w:rsidR="00F57A44">
        <w:rPr>
          <w:rFonts w:ascii="Times New Roman" w:hAnsi="Times New Roman"/>
          <w:sz w:val="28"/>
          <w:szCs w:val="28"/>
          <w:lang w:val="uk-UA"/>
        </w:rPr>
        <w:t>ЄІС</w:t>
      </w:r>
      <w:r w:rsidR="00F57A44" w:rsidRPr="00F57A44">
        <w:rPr>
          <w:rFonts w:ascii="Times New Roman" w:hAnsi="Times New Roman"/>
          <w:sz w:val="28"/>
          <w:szCs w:val="28"/>
          <w:lang w:val="uk-UA"/>
        </w:rPr>
        <w:t>.</w:t>
      </w:r>
    </w:p>
    <w:p w:rsidR="00C352DD" w:rsidRDefault="00C352DD" w:rsidP="00F57A44">
      <w:pPr>
        <w:pStyle w:val="a3"/>
        <w:tabs>
          <w:tab w:val="left" w:pos="0"/>
        </w:tabs>
        <w:spacing w:after="120"/>
        <w:ind w:left="0"/>
        <w:jc w:val="both"/>
        <w:rPr>
          <w:rFonts w:ascii="Times New Roman" w:hAnsi="Times New Roman"/>
          <w:b/>
          <w:sz w:val="28"/>
          <w:szCs w:val="28"/>
          <w:lang w:val="uk-UA"/>
        </w:rPr>
      </w:pPr>
    </w:p>
    <w:p w:rsidR="00F57A44" w:rsidRPr="00F57A44" w:rsidRDefault="00F57A44" w:rsidP="00F57A44">
      <w:pPr>
        <w:pStyle w:val="a3"/>
        <w:tabs>
          <w:tab w:val="left" w:pos="0"/>
        </w:tabs>
        <w:spacing w:after="120"/>
        <w:ind w:left="0"/>
        <w:jc w:val="both"/>
        <w:rPr>
          <w:rFonts w:ascii="Times New Roman" w:hAnsi="Times New Roman"/>
          <w:b/>
          <w:sz w:val="28"/>
          <w:szCs w:val="28"/>
          <w:lang w:val="uk-UA"/>
        </w:rPr>
      </w:pPr>
      <w:r w:rsidRPr="00F57A44">
        <w:rPr>
          <w:rFonts w:ascii="Times New Roman" w:hAnsi="Times New Roman"/>
          <w:b/>
          <w:sz w:val="28"/>
          <w:szCs w:val="28"/>
          <w:lang w:val="uk-UA"/>
        </w:rPr>
        <w:t xml:space="preserve">Представниками </w:t>
      </w:r>
      <w:r>
        <w:rPr>
          <w:rFonts w:ascii="Times New Roman" w:hAnsi="Times New Roman"/>
          <w:b/>
          <w:sz w:val="28"/>
          <w:szCs w:val="28"/>
          <w:lang w:val="uk-UA"/>
        </w:rPr>
        <w:t>ТЕО</w:t>
      </w:r>
      <w:r w:rsidR="00D84D5A" w:rsidRPr="00D84D5A">
        <w:rPr>
          <w:rFonts w:ascii="Times New Roman" w:hAnsi="Times New Roman"/>
          <w:b/>
          <w:sz w:val="28"/>
          <w:szCs w:val="28"/>
          <w:lang w:val="ru-RU"/>
        </w:rPr>
        <w:t xml:space="preserve"> </w:t>
      </w:r>
      <w:r w:rsidR="00D84D5A" w:rsidRPr="00D84D5A">
        <w:rPr>
          <w:rFonts w:ascii="Times New Roman" w:hAnsi="Times New Roman"/>
          <w:b/>
          <w:sz w:val="28"/>
          <w:szCs w:val="28"/>
          <w:lang w:val="uk-UA"/>
        </w:rPr>
        <w:t>та морськими</w:t>
      </w:r>
      <w:r w:rsidR="00D84D5A">
        <w:rPr>
          <w:rFonts w:ascii="Times New Roman" w:hAnsi="Times New Roman"/>
          <w:b/>
          <w:sz w:val="28"/>
          <w:szCs w:val="28"/>
          <w:lang w:val="ru-RU"/>
        </w:rPr>
        <w:t xml:space="preserve"> агентами</w:t>
      </w:r>
      <w:r w:rsidRPr="00F57A44">
        <w:rPr>
          <w:rFonts w:ascii="Times New Roman" w:hAnsi="Times New Roman"/>
          <w:b/>
          <w:sz w:val="28"/>
          <w:szCs w:val="28"/>
          <w:lang w:val="uk-UA"/>
        </w:rPr>
        <w:t>:</w:t>
      </w:r>
    </w:p>
    <w:p w:rsidR="00F57A44" w:rsidRPr="00F57A44" w:rsidRDefault="00F57A44" w:rsidP="009B5663">
      <w:pPr>
        <w:spacing w:after="120" w:line="240" w:lineRule="auto"/>
        <w:ind w:firstLine="709"/>
        <w:jc w:val="both"/>
        <w:rPr>
          <w:rFonts w:ascii="Times New Roman" w:hAnsi="Times New Roman"/>
          <w:sz w:val="28"/>
          <w:szCs w:val="28"/>
          <w:lang w:val="uk-UA"/>
        </w:rPr>
      </w:pPr>
      <w:r w:rsidRPr="009B5663">
        <w:rPr>
          <w:rFonts w:ascii="Times New Roman" w:hAnsi="Times New Roman"/>
          <w:b/>
          <w:sz w:val="28"/>
          <w:szCs w:val="28"/>
          <w:lang w:val="uk-UA"/>
        </w:rPr>
        <w:t>1.</w:t>
      </w:r>
      <w:r w:rsidRPr="00F57A44">
        <w:rPr>
          <w:rFonts w:ascii="Times New Roman" w:hAnsi="Times New Roman"/>
          <w:sz w:val="28"/>
          <w:szCs w:val="28"/>
          <w:lang w:val="uk-UA"/>
        </w:rPr>
        <w:t xml:space="preserve"> Здійснення контролю часу, відведеного Тимчасовим порядком оформлення контейнерів, товарів і транспортних засобів, які їх перевозять представникам митниці на </w:t>
      </w:r>
      <w:r w:rsidR="003575F8">
        <w:rPr>
          <w:rFonts w:ascii="Times New Roman" w:hAnsi="Times New Roman"/>
          <w:sz w:val="28"/>
          <w:szCs w:val="28"/>
          <w:lang w:val="uk-UA"/>
        </w:rPr>
        <w:t>прийняття рішення щодо надання дозволу на навантаження контейнеру на транспортний засіб</w:t>
      </w:r>
      <w:r w:rsidRPr="00F57A44">
        <w:rPr>
          <w:rFonts w:ascii="Times New Roman" w:hAnsi="Times New Roman"/>
          <w:sz w:val="28"/>
          <w:szCs w:val="28"/>
          <w:lang w:val="uk-UA"/>
        </w:rPr>
        <w:t xml:space="preserve"> </w:t>
      </w:r>
      <w:r w:rsidR="003575F8">
        <w:rPr>
          <w:rFonts w:ascii="Times New Roman" w:hAnsi="Times New Roman"/>
          <w:sz w:val="28"/>
          <w:szCs w:val="28"/>
          <w:lang w:val="uk-UA"/>
        </w:rPr>
        <w:t>та</w:t>
      </w:r>
      <w:r w:rsidRPr="00F57A44">
        <w:rPr>
          <w:rFonts w:ascii="Times New Roman" w:hAnsi="Times New Roman"/>
          <w:sz w:val="28"/>
          <w:szCs w:val="28"/>
          <w:lang w:val="uk-UA"/>
        </w:rPr>
        <w:t xml:space="preserve"> відповідальність посадових осіб за перевищення 2-х </w:t>
      </w:r>
      <w:r w:rsidR="003575F8">
        <w:rPr>
          <w:rFonts w:ascii="Times New Roman" w:hAnsi="Times New Roman"/>
          <w:sz w:val="28"/>
          <w:szCs w:val="28"/>
          <w:lang w:val="uk-UA"/>
        </w:rPr>
        <w:t>годинного</w:t>
      </w:r>
      <w:r w:rsidRPr="00F57A44">
        <w:rPr>
          <w:rFonts w:ascii="Times New Roman" w:hAnsi="Times New Roman"/>
          <w:sz w:val="28"/>
          <w:szCs w:val="28"/>
          <w:lang w:val="uk-UA"/>
        </w:rPr>
        <w:t xml:space="preserve"> відрізк</w:t>
      </w:r>
      <w:r w:rsidR="003575F8">
        <w:rPr>
          <w:rFonts w:ascii="Times New Roman" w:hAnsi="Times New Roman"/>
          <w:sz w:val="28"/>
          <w:szCs w:val="28"/>
          <w:lang w:val="uk-UA"/>
        </w:rPr>
        <w:t>у</w:t>
      </w:r>
      <w:r w:rsidRPr="00F57A44">
        <w:rPr>
          <w:rFonts w:ascii="Times New Roman" w:hAnsi="Times New Roman"/>
          <w:sz w:val="28"/>
          <w:szCs w:val="28"/>
          <w:lang w:val="uk-UA"/>
        </w:rPr>
        <w:t xml:space="preserve"> часу для </w:t>
      </w:r>
      <w:r w:rsidR="003575F8">
        <w:rPr>
          <w:rFonts w:ascii="Times New Roman" w:hAnsi="Times New Roman"/>
          <w:sz w:val="28"/>
          <w:szCs w:val="28"/>
          <w:lang w:val="uk-UA"/>
        </w:rPr>
        <w:t>прийняття зазначеного</w:t>
      </w:r>
      <w:r w:rsidRPr="00F57A44">
        <w:rPr>
          <w:rFonts w:ascii="Times New Roman" w:hAnsi="Times New Roman"/>
          <w:sz w:val="28"/>
          <w:szCs w:val="28"/>
          <w:lang w:val="uk-UA"/>
        </w:rPr>
        <w:t xml:space="preserve"> рішення.</w:t>
      </w:r>
    </w:p>
    <w:p w:rsidR="00F57A44" w:rsidRPr="00F57A44" w:rsidRDefault="00F57A44" w:rsidP="009B5663">
      <w:pPr>
        <w:spacing w:after="120" w:line="240" w:lineRule="auto"/>
        <w:ind w:firstLine="709"/>
        <w:jc w:val="both"/>
        <w:rPr>
          <w:rFonts w:ascii="Times New Roman" w:hAnsi="Times New Roman"/>
          <w:sz w:val="28"/>
          <w:szCs w:val="28"/>
          <w:lang w:val="uk-UA"/>
        </w:rPr>
      </w:pPr>
      <w:r w:rsidRPr="009B5663">
        <w:rPr>
          <w:rFonts w:ascii="Times New Roman" w:hAnsi="Times New Roman"/>
          <w:b/>
          <w:sz w:val="28"/>
          <w:szCs w:val="28"/>
          <w:lang w:val="uk-UA"/>
        </w:rPr>
        <w:t>2.</w:t>
      </w:r>
      <w:r w:rsidRPr="00F57A44">
        <w:rPr>
          <w:rFonts w:ascii="Times New Roman" w:hAnsi="Times New Roman"/>
          <w:sz w:val="28"/>
          <w:szCs w:val="28"/>
          <w:lang w:val="uk-UA"/>
        </w:rPr>
        <w:t xml:space="preserve"> </w:t>
      </w:r>
      <w:r w:rsidR="003575F8">
        <w:rPr>
          <w:rFonts w:ascii="Times New Roman" w:hAnsi="Times New Roman"/>
          <w:sz w:val="28"/>
          <w:szCs w:val="28"/>
          <w:lang w:val="uk-UA"/>
        </w:rPr>
        <w:t>В</w:t>
      </w:r>
      <w:r w:rsidRPr="00F57A44">
        <w:rPr>
          <w:rFonts w:ascii="Times New Roman" w:hAnsi="Times New Roman"/>
          <w:sz w:val="28"/>
          <w:szCs w:val="28"/>
          <w:lang w:val="uk-UA"/>
        </w:rPr>
        <w:t xml:space="preserve">становлення </w:t>
      </w:r>
      <w:r w:rsidR="003575F8">
        <w:rPr>
          <w:rFonts w:ascii="Times New Roman" w:hAnsi="Times New Roman"/>
          <w:sz w:val="28"/>
          <w:szCs w:val="28"/>
          <w:lang w:val="uk-UA"/>
        </w:rPr>
        <w:t>часових</w:t>
      </w:r>
      <w:r w:rsidRPr="00F57A44">
        <w:rPr>
          <w:rFonts w:ascii="Times New Roman" w:hAnsi="Times New Roman"/>
          <w:sz w:val="28"/>
          <w:szCs w:val="28"/>
          <w:lang w:val="uk-UA"/>
        </w:rPr>
        <w:t xml:space="preserve"> нормативів для оформлення </w:t>
      </w:r>
      <w:r w:rsidR="003575F8">
        <w:rPr>
          <w:rFonts w:ascii="Times New Roman" w:hAnsi="Times New Roman"/>
          <w:sz w:val="28"/>
          <w:szCs w:val="28"/>
          <w:lang w:val="uk-UA"/>
        </w:rPr>
        <w:t xml:space="preserve">нарядів морським </w:t>
      </w:r>
      <w:r w:rsidRPr="00F57A44">
        <w:rPr>
          <w:rFonts w:ascii="Times New Roman" w:hAnsi="Times New Roman"/>
          <w:sz w:val="28"/>
          <w:szCs w:val="28"/>
          <w:lang w:val="uk-UA"/>
        </w:rPr>
        <w:t>агентом.</w:t>
      </w:r>
    </w:p>
    <w:p w:rsidR="00F57A44" w:rsidRPr="00F57A44" w:rsidRDefault="00F57A44" w:rsidP="009B5663">
      <w:pPr>
        <w:spacing w:after="120" w:line="240" w:lineRule="auto"/>
        <w:ind w:firstLine="709"/>
        <w:jc w:val="both"/>
        <w:rPr>
          <w:rFonts w:ascii="Times New Roman" w:hAnsi="Times New Roman"/>
          <w:sz w:val="28"/>
          <w:szCs w:val="28"/>
          <w:lang w:val="uk-UA"/>
        </w:rPr>
      </w:pPr>
      <w:r w:rsidRPr="009B5663">
        <w:rPr>
          <w:rFonts w:ascii="Times New Roman" w:hAnsi="Times New Roman"/>
          <w:b/>
          <w:sz w:val="28"/>
          <w:szCs w:val="28"/>
          <w:lang w:val="uk-UA"/>
        </w:rPr>
        <w:t>3.</w:t>
      </w:r>
      <w:r w:rsidRPr="00F57A44">
        <w:rPr>
          <w:rFonts w:ascii="Times New Roman" w:hAnsi="Times New Roman"/>
          <w:sz w:val="28"/>
          <w:szCs w:val="28"/>
          <w:lang w:val="uk-UA"/>
        </w:rPr>
        <w:t xml:space="preserve"> Уніфікація переліку документів, необхідних </w:t>
      </w:r>
      <w:r w:rsidR="00D84D5A">
        <w:rPr>
          <w:rFonts w:ascii="Times New Roman" w:hAnsi="Times New Roman"/>
          <w:sz w:val="28"/>
          <w:szCs w:val="28"/>
          <w:lang w:val="uk-UA"/>
        </w:rPr>
        <w:t xml:space="preserve">для надання </w:t>
      </w:r>
      <w:r w:rsidR="003575F8">
        <w:rPr>
          <w:rFonts w:ascii="Times New Roman" w:hAnsi="Times New Roman"/>
          <w:sz w:val="28"/>
          <w:szCs w:val="28"/>
          <w:lang w:val="uk-UA"/>
        </w:rPr>
        <w:t>представником ТЕО морським</w:t>
      </w:r>
      <w:r w:rsidRPr="00F57A44">
        <w:rPr>
          <w:rFonts w:ascii="Times New Roman" w:hAnsi="Times New Roman"/>
          <w:sz w:val="28"/>
          <w:szCs w:val="28"/>
          <w:lang w:val="uk-UA"/>
        </w:rPr>
        <w:t xml:space="preserve"> агентам </w:t>
      </w:r>
      <w:r w:rsidR="003575F8">
        <w:rPr>
          <w:rFonts w:ascii="Times New Roman" w:hAnsi="Times New Roman"/>
          <w:sz w:val="28"/>
          <w:szCs w:val="28"/>
          <w:lang w:val="uk-UA"/>
        </w:rPr>
        <w:t>з метою</w:t>
      </w:r>
      <w:r w:rsidRPr="00F57A44">
        <w:rPr>
          <w:rFonts w:ascii="Times New Roman" w:hAnsi="Times New Roman"/>
          <w:sz w:val="28"/>
          <w:szCs w:val="28"/>
          <w:lang w:val="uk-UA"/>
        </w:rPr>
        <w:t xml:space="preserve"> </w:t>
      </w:r>
      <w:r w:rsidR="00D84D5A">
        <w:rPr>
          <w:rFonts w:ascii="Times New Roman" w:hAnsi="Times New Roman"/>
          <w:sz w:val="28"/>
          <w:szCs w:val="28"/>
          <w:lang w:val="uk-UA"/>
        </w:rPr>
        <w:t>надання дозволу на видачу контейнера представнику вантажовласника</w:t>
      </w:r>
      <w:r w:rsidRPr="00F57A44">
        <w:rPr>
          <w:rFonts w:ascii="Times New Roman" w:hAnsi="Times New Roman"/>
          <w:sz w:val="28"/>
          <w:szCs w:val="28"/>
          <w:lang w:val="uk-UA"/>
        </w:rPr>
        <w:t xml:space="preserve"> </w:t>
      </w:r>
      <w:r w:rsidR="003575F8">
        <w:rPr>
          <w:rFonts w:ascii="Times New Roman" w:hAnsi="Times New Roman"/>
          <w:sz w:val="28"/>
          <w:szCs w:val="28"/>
          <w:lang w:val="uk-UA"/>
        </w:rPr>
        <w:t xml:space="preserve">зі складу </w:t>
      </w:r>
      <w:proofErr w:type="spellStart"/>
      <w:r w:rsidR="003575F8">
        <w:rPr>
          <w:rFonts w:ascii="Times New Roman" w:hAnsi="Times New Roman"/>
          <w:sz w:val="28"/>
          <w:szCs w:val="28"/>
          <w:lang w:val="uk-UA"/>
        </w:rPr>
        <w:t>стивідорної</w:t>
      </w:r>
      <w:proofErr w:type="spellEnd"/>
      <w:r w:rsidR="003575F8">
        <w:rPr>
          <w:rFonts w:ascii="Times New Roman" w:hAnsi="Times New Roman"/>
          <w:sz w:val="28"/>
          <w:szCs w:val="28"/>
          <w:lang w:val="uk-UA"/>
        </w:rPr>
        <w:t xml:space="preserve"> компанії</w:t>
      </w:r>
      <w:r w:rsidRPr="00F57A44">
        <w:rPr>
          <w:rFonts w:ascii="Times New Roman" w:hAnsi="Times New Roman"/>
          <w:sz w:val="28"/>
          <w:szCs w:val="28"/>
          <w:lang w:val="uk-UA"/>
        </w:rPr>
        <w:t>.</w:t>
      </w:r>
    </w:p>
    <w:p w:rsidR="00F57A44" w:rsidRPr="00F57A44" w:rsidRDefault="00F57A44" w:rsidP="009B5663">
      <w:pPr>
        <w:spacing w:after="120" w:line="240" w:lineRule="auto"/>
        <w:ind w:firstLine="709"/>
        <w:jc w:val="both"/>
        <w:rPr>
          <w:rFonts w:ascii="Times New Roman" w:hAnsi="Times New Roman"/>
          <w:sz w:val="28"/>
          <w:szCs w:val="28"/>
          <w:lang w:val="uk-UA"/>
        </w:rPr>
      </w:pPr>
      <w:r w:rsidRPr="009B5663">
        <w:rPr>
          <w:rFonts w:ascii="Times New Roman" w:hAnsi="Times New Roman"/>
          <w:b/>
          <w:sz w:val="28"/>
          <w:szCs w:val="28"/>
          <w:lang w:val="uk-UA"/>
        </w:rPr>
        <w:t>4.</w:t>
      </w:r>
      <w:r w:rsidRPr="00F57A44">
        <w:rPr>
          <w:rFonts w:ascii="Times New Roman" w:hAnsi="Times New Roman"/>
          <w:sz w:val="28"/>
          <w:szCs w:val="28"/>
          <w:lang w:val="uk-UA"/>
        </w:rPr>
        <w:t xml:space="preserve"> Організація взаємодії підрозділів митниці </w:t>
      </w:r>
      <w:r w:rsidR="00D84D5A">
        <w:rPr>
          <w:rFonts w:ascii="Times New Roman" w:hAnsi="Times New Roman"/>
          <w:sz w:val="28"/>
          <w:szCs w:val="28"/>
          <w:lang w:val="uk-UA"/>
        </w:rPr>
        <w:t>і</w:t>
      </w:r>
      <w:r w:rsidRPr="00F57A44">
        <w:rPr>
          <w:rFonts w:ascii="Times New Roman" w:hAnsi="Times New Roman"/>
          <w:sz w:val="28"/>
          <w:szCs w:val="28"/>
          <w:lang w:val="uk-UA"/>
        </w:rPr>
        <w:t xml:space="preserve"> експедиторських організацій у процесі проведення контрольних процедур, зокрема, питання про призначення </w:t>
      </w:r>
      <w:r w:rsidR="003575F8">
        <w:rPr>
          <w:rFonts w:ascii="Times New Roman" w:hAnsi="Times New Roman"/>
          <w:sz w:val="28"/>
          <w:szCs w:val="28"/>
          <w:lang w:val="uk-UA"/>
        </w:rPr>
        <w:t>додаткових форм митного контролю (зважування, сканування, огляд)</w:t>
      </w:r>
      <w:r w:rsidRPr="00F57A44">
        <w:rPr>
          <w:rFonts w:ascii="Times New Roman" w:hAnsi="Times New Roman"/>
          <w:sz w:val="28"/>
          <w:szCs w:val="28"/>
          <w:lang w:val="uk-UA"/>
        </w:rPr>
        <w:t xml:space="preserve"> після </w:t>
      </w:r>
      <w:r w:rsidR="00D84D5A">
        <w:rPr>
          <w:rFonts w:ascii="Times New Roman" w:hAnsi="Times New Roman"/>
          <w:sz w:val="28"/>
          <w:szCs w:val="28"/>
          <w:lang w:val="uk-UA"/>
        </w:rPr>
        <w:t>попереднього</w:t>
      </w:r>
      <w:r w:rsidRPr="00F57A44">
        <w:rPr>
          <w:rFonts w:ascii="Times New Roman" w:hAnsi="Times New Roman"/>
          <w:sz w:val="28"/>
          <w:szCs w:val="28"/>
          <w:lang w:val="uk-UA"/>
        </w:rPr>
        <w:t xml:space="preserve"> одержання дозволу на навантаження контейнера без </w:t>
      </w:r>
      <w:r w:rsidR="00D84D5A">
        <w:rPr>
          <w:rFonts w:ascii="Times New Roman" w:hAnsi="Times New Roman"/>
          <w:sz w:val="28"/>
          <w:szCs w:val="28"/>
          <w:lang w:val="uk-UA"/>
        </w:rPr>
        <w:t>при</w:t>
      </w:r>
      <w:r w:rsidRPr="00F57A44">
        <w:rPr>
          <w:rFonts w:ascii="Times New Roman" w:hAnsi="Times New Roman"/>
          <w:sz w:val="28"/>
          <w:szCs w:val="28"/>
          <w:lang w:val="uk-UA"/>
        </w:rPr>
        <w:t>значення контрольних процедур.</w:t>
      </w:r>
    </w:p>
    <w:p w:rsidR="00F57A44" w:rsidRPr="00F57A44" w:rsidRDefault="00F57A44" w:rsidP="009B5663">
      <w:pPr>
        <w:spacing w:after="120" w:line="240" w:lineRule="auto"/>
        <w:ind w:firstLine="709"/>
        <w:jc w:val="both"/>
        <w:rPr>
          <w:rFonts w:ascii="Times New Roman" w:hAnsi="Times New Roman"/>
          <w:sz w:val="28"/>
          <w:szCs w:val="28"/>
          <w:lang w:val="uk-UA"/>
        </w:rPr>
      </w:pPr>
      <w:r w:rsidRPr="009B5663">
        <w:rPr>
          <w:rFonts w:ascii="Times New Roman" w:hAnsi="Times New Roman"/>
          <w:b/>
          <w:sz w:val="28"/>
          <w:szCs w:val="28"/>
          <w:lang w:val="uk-UA"/>
        </w:rPr>
        <w:t xml:space="preserve">5. </w:t>
      </w:r>
      <w:r w:rsidRPr="00F57A44">
        <w:rPr>
          <w:rFonts w:ascii="Times New Roman" w:hAnsi="Times New Roman"/>
          <w:sz w:val="28"/>
          <w:szCs w:val="28"/>
          <w:lang w:val="uk-UA"/>
        </w:rPr>
        <w:t>Необхідність участі представників контролюючих служб у процедурі оформлення випуску контейнера з території пункту пропуску.</w:t>
      </w:r>
    </w:p>
    <w:p w:rsidR="00F57A44" w:rsidRPr="00F57A44" w:rsidRDefault="00F57A44" w:rsidP="009B5663">
      <w:pPr>
        <w:spacing w:after="120" w:line="240" w:lineRule="auto"/>
        <w:ind w:firstLine="709"/>
        <w:jc w:val="both"/>
        <w:rPr>
          <w:rFonts w:ascii="Times New Roman" w:hAnsi="Times New Roman"/>
          <w:sz w:val="28"/>
          <w:szCs w:val="28"/>
          <w:lang w:val="uk-UA"/>
        </w:rPr>
      </w:pPr>
      <w:r w:rsidRPr="009B5663">
        <w:rPr>
          <w:rFonts w:ascii="Times New Roman" w:hAnsi="Times New Roman"/>
          <w:b/>
          <w:sz w:val="28"/>
          <w:szCs w:val="28"/>
          <w:lang w:val="uk-UA"/>
        </w:rPr>
        <w:t>6.</w:t>
      </w:r>
      <w:r w:rsidRPr="00F57A44">
        <w:rPr>
          <w:rFonts w:ascii="Times New Roman" w:hAnsi="Times New Roman"/>
          <w:sz w:val="28"/>
          <w:szCs w:val="28"/>
          <w:lang w:val="uk-UA"/>
        </w:rPr>
        <w:t xml:space="preserve"> При необхідності участі представників контролюючих служб у процедурі оформлення випуску контейнера, здійснювати </w:t>
      </w:r>
      <w:r w:rsidR="003575F8">
        <w:rPr>
          <w:rFonts w:ascii="Times New Roman" w:hAnsi="Times New Roman"/>
          <w:sz w:val="28"/>
          <w:szCs w:val="28"/>
          <w:lang w:val="uk-UA"/>
        </w:rPr>
        <w:t>в</w:t>
      </w:r>
      <w:r w:rsidRPr="00F57A44">
        <w:rPr>
          <w:rFonts w:ascii="Times New Roman" w:hAnsi="Times New Roman"/>
          <w:sz w:val="28"/>
          <w:szCs w:val="28"/>
          <w:lang w:val="uk-UA"/>
        </w:rPr>
        <w:t xml:space="preserve">ведення </w:t>
      </w:r>
      <w:r w:rsidR="003575F8">
        <w:rPr>
          <w:rFonts w:ascii="Times New Roman" w:hAnsi="Times New Roman"/>
          <w:sz w:val="28"/>
          <w:szCs w:val="28"/>
          <w:lang w:val="uk-UA"/>
        </w:rPr>
        <w:t>в</w:t>
      </w:r>
      <w:r w:rsidRPr="00F57A44">
        <w:rPr>
          <w:rFonts w:ascii="Times New Roman" w:hAnsi="Times New Roman"/>
          <w:sz w:val="28"/>
          <w:szCs w:val="28"/>
          <w:lang w:val="uk-UA"/>
        </w:rPr>
        <w:t xml:space="preserve"> </w:t>
      </w:r>
      <w:r w:rsidR="003575F8">
        <w:rPr>
          <w:rFonts w:ascii="Times New Roman" w:hAnsi="Times New Roman"/>
          <w:sz w:val="28"/>
          <w:szCs w:val="28"/>
          <w:lang w:val="uk-UA"/>
        </w:rPr>
        <w:t>ЄІС</w:t>
      </w:r>
      <w:r w:rsidRPr="00F57A44">
        <w:rPr>
          <w:rFonts w:ascii="Times New Roman" w:hAnsi="Times New Roman"/>
          <w:sz w:val="28"/>
          <w:szCs w:val="28"/>
          <w:lang w:val="uk-UA"/>
        </w:rPr>
        <w:t xml:space="preserve"> </w:t>
      </w:r>
      <w:r w:rsidR="003575F8">
        <w:rPr>
          <w:rFonts w:ascii="Times New Roman" w:hAnsi="Times New Roman"/>
          <w:sz w:val="28"/>
          <w:szCs w:val="28"/>
          <w:lang w:val="uk-UA"/>
        </w:rPr>
        <w:t xml:space="preserve">відповідних </w:t>
      </w:r>
      <w:r w:rsidRPr="00F57A44">
        <w:rPr>
          <w:rFonts w:ascii="Times New Roman" w:hAnsi="Times New Roman"/>
          <w:sz w:val="28"/>
          <w:szCs w:val="28"/>
          <w:lang w:val="uk-UA"/>
        </w:rPr>
        <w:t xml:space="preserve">дозвільних документів (сертифікатів, ліцензій </w:t>
      </w:r>
      <w:r w:rsidR="00D84D5A">
        <w:rPr>
          <w:rFonts w:ascii="Times New Roman" w:hAnsi="Times New Roman"/>
          <w:sz w:val="28"/>
          <w:szCs w:val="28"/>
          <w:lang w:val="uk-UA"/>
        </w:rPr>
        <w:t>тощо</w:t>
      </w:r>
      <w:r w:rsidRPr="00F57A44">
        <w:rPr>
          <w:rFonts w:ascii="Times New Roman" w:hAnsi="Times New Roman"/>
          <w:sz w:val="28"/>
          <w:szCs w:val="28"/>
          <w:lang w:val="uk-UA"/>
        </w:rPr>
        <w:t xml:space="preserve">), а також </w:t>
      </w:r>
      <w:proofErr w:type="spellStart"/>
      <w:r w:rsidR="00D84D5A">
        <w:rPr>
          <w:rFonts w:ascii="Times New Roman" w:hAnsi="Times New Roman"/>
          <w:sz w:val="28"/>
          <w:szCs w:val="28"/>
          <w:lang w:val="uk-UA"/>
        </w:rPr>
        <w:t>товаросупровідних</w:t>
      </w:r>
      <w:proofErr w:type="spellEnd"/>
      <w:r w:rsidR="00D84D5A">
        <w:rPr>
          <w:rFonts w:ascii="Times New Roman" w:hAnsi="Times New Roman"/>
          <w:sz w:val="28"/>
          <w:szCs w:val="28"/>
          <w:lang w:val="uk-UA"/>
        </w:rPr>
        <w:t xml:space="preserve"> </w:t>
      </w:r>
      <w:r w:rsidRPr="00F57A44">
        <w:rPr>
          <w:rFonts w:ascii="Times New Roman" w:hAnsi="Times New Roman"/>
          <w:sz w:val="28"/>
          <w:szCs w:val="28"/>
          <w:lang w:val="uk-UA"/>
        </w:rPr>
        <w:t xml:space="preserve">документів з дозвільними </w:t>
      </w:r>
      <w:r w:rsidR="00D84D5A">
        <w:rPr>
          <w:rFonts w:ascii="Times New Roman" w:hAnsi="Times New Roman"/>
          <w:sz w:val="28"/>
          <w:szCs w:val="28"/>
          <w:lang w:val="uk-UA"/>
        </w:rPr>
        <w:t>відмітками</w:t>
      </w:r>
      <w:r w:rsidRPr="00F57A44">
        <w:rPr>
          <w:rFonts w:ascii="Times New Roman" w:hAnsi="Times New Roman"/>
          <w:sz w:val="28"/>
          <w:szCs w:val="28"/>
          <w:lang w:val="uk-UA"/>
        </w:rPr>
        <w:t xml:space="preserve"> зазначених органів.</w:t>
      </w:r>
    </w:p>
    <w:p w:rsidR="00F57A44" w:rsidRPr="00F57A44" w:rsidRDefault="00D84D5A" w:rsidP="009B5663">
      <w:pPr>
        <w:spacing w:after="120" w:line="240" w:lineRule="auto"/>
        <w:ind w:firstLine="709"/>
        <w:jc w:val="both"/>
        <w:rPr>
          <w:rFonts w:ascii="Times New Roman" w:hAnsi="Times New Roman"/>
          <w:sz w:val="28"/>
          <w:szCs w:val="28"/>
          <w:lang w:val="uk-UA"/>
        </w:rPr>
      </w:pPr>
      <w:r w:rsidRPr="009B5663">
        <w:rPr>
          <w:rFonts w:ascii="Times New Roman" w:hAnsi="Times New Roman"/>
          <w:b/>
          <w:sz w:val="28"/>
          <w:szCs w:val="28"/>
          <w:lang w:val="uk-UA"/>
        </w:rPr>
        <w:t>7</w:t>
      </w:r>
      <w:r w:rsidR="00F57A44" w:rsidRPr="009B5663">
        <w:rPr>
          <w:rFonts w:ascii="Times New Roman" w:hAnsi="Times New Roman"/>
          <w:b/>
          <w:sz w:val="28"/>
          <w:szCs w:val="28"/>
          <w:lang w:val="uk-UA"/>
        </w:rPr>
        <w:t>.</w:t>
      </w:r>
      <w:r w:rsidR="00F57A44" w:rsidRPr="00F57A44">
        <w:rPr>
          <w:rFonts w:ascii="Times New Roman" w:hAnsi="Times New Roman"/>
          <w:sz w:val="28"/>
          <w:szCs w:val="28"/>
          <w:lang w:val="uk-UA"/>
        </w:rPr>
        <w:t xml:space="preserve"> </w:t>
      </w:r>
      <w:r>
        <w:rPr>
          <w:rFonts w:ascii="Times New Roman" w:hAnsi="Times New Roman"/>
          <w:sz w:val="28"/>
          <w:szCs w:val="28"/>
          <w:lang w:val="uk-UA"/>
        </w:rPr>
        <w:t xml:space="preserve">Можливість </w:t>
      </w:r>
      <w:r w:rsidR="003575F8">
        <w:rPr>
          <w:rFonts w:ascii="Times New Roman" w:hAnsi="Times New Roman"/>
          <w:sz w:val="28"/>
          <w:szCs w:val="28"/>
          <w:lang w:val="uk-UA"/>
        </w:rPr>
        <w:t xml:space="preserve">налагодження </w:t>
      </w:r>
      <w:r>
        <w:rPr>
          <w:rFonts w:ascii="Times New Roman" w:hAnsi="Times New Roman"/>
          <w:sz w:val="28"/>
          <w:szCs w:val="28"/>
          <w:lang w:val="uk-UA"/>
        </w:rPr>
        <w:t>обміну інформацією в ЄІС у ф</w:t>
      </w:r>
      <w:r w:rsidR="00F57A44" w:rsidRPr="00F57A44">
        <w:rPr>
          <w:rFonts w:ascii="Times New Roman" w:hAnsi="Times New Roman"/>
          <w:sz w:val="28"/>
          <w:szCs w:val="28"/>
          <w:lang w:val="uk-UA"/>
        </w:rPr>
        <w:t>ормат</w:t>
      </w:r>
      <w:r>
        <w:rPr>
          <w:rFonts w:ascii="Times New Roman" w:hAnsi="Times New Roman"/>
          <w:sz w:val="28"/>
          <w:szCs w:val="28"/>
          <w:lang w:val="uk-UA"/>
        </w:rPr>
        <w:t>ах</w:t>
      </w:r>
      <w:r w:rsidR="00F57A44" w:rsidRPr="00F57A44">
        <w:rPr>
          <w:rFonts w:ascii="Times New Roman" w:hAnsi="Times New Roman"/>
          <w:sz w:val="28"/>
          <w:szCs w:val="28"/>
          <w:lang w:val="uk-UA"/>
        </w:rPr>
        <w:t xml:space="preserve"> повідомлень</w:t>
      </w:r>
      <w:r>
        <w:rPr>
          <w:rFonts w:ascii="Times New Roman" w:hAnsi="Times New Roman"/>
          <w:sz w:val="28"/>
          <w:szCs w:val="28"/>
          <w:lang w:val="uk-UA"/>
        </w:rPr>
        <w:t>, встановленими у внутрішніх</w:t>
      </w:r>
      <w:r w:rsidR="00F57A44" w:rsidRPr="00F57A44">
        <w:rPr>
          <w:rFonts w:ascii="Times New Roman" w:hAnsi="Times New Roman"/>
          <w:sz w:val="28"/>
          <w:szCs w:val="28"/>
          <w:lang w:val="uk-UA"/>
        </w:rPr>
        <w:t xml:space="preserve"> система</w:t>
      </w:r>
      <w:r>
        <w:rPr>
          <w:rFonts w:ascii="Times New Roman" w:hAnsi="Times New Roman"/>
          <w:sz w:val="28"/>
          <w:szCs w:val="28"/>
          <w:lang w:val="uk-UA"/>
        </w:rPr>
        <w:t>х</w:t>
      </w:r>
      <w:r w:rsidR="00F57A44" w:rsidRPr="00F57A44">
        <w:rPr>
          <w:rFonts w:ascii="Times New Roman" w:hAnsi="Times New Roman"/>
          <w:sz w:val="28"/>
          <w:szCs w:val="28"/>
          <w:lang w:val="uk-UA"/>
        </w:rPr>
        <w:t xml:space="preserve"> </w:t>
      </w:r>
      <w:r>
        <w:rPr>
          <w:rFonts w:ascii="Times New Roman" w:hAnsi="Times New Roman"/>
          <w:sz w:val="28"/>
          <w:szCs w:val="28"/>
          <w:lang w:val="uk-UA"/>
        </w:rPr>
        <w:t xml:space="preserve">морських </w:t>
      </w:r>
      <w:r w:rsidR="00F57A44" w:rsidRPr="00F57A44">
        <w:rPr>
          <w:rFonts w:ascii="Times New Roman" w:hAnsi="Times New Roman"/>
          <w:sz w:val="28"/>
          <w:szCs w:val="28"/>
          <w:lang w:val="uk-UA"/>
        </w:rPr>
        <w:t>агентів</w:t>
      </w:r>
      <w:r>
        <w:rPr>
          <w:rFonts w:ascii="Times New Roman" w:hAnsi="Times New Roman"/>
          <w:sz w:val="28"/>
          <w:szCs w:val="28"/>
          <w:lang w:val="uk-UA"/>
        </w:rPr>
        <w:t xml:space="preserve"> та формату, встановленому для ЄІС (</w:t>
      </w:r>
      <w:r>
        <w:rPr>
          <w:rFonts w:ascii="Times New Roman" w:hAnsi="Times New Roman"/>
          <w:sz w:val="28"/>
          <w:szCs w:val="28"/>
          <w:lang w:val="en-US"/>
        </w:rPr>
        <w:t>EDIFACT</w:t>
      </w:r>
      <w:r w:rsidRPr="00603C1C">
        <w:rPr>
          <w:rFonts w:ascii="Times New Roman" w:hAnsi="Times New Roman"/>
          <w:sz w:val="28"/>
          <w:szCs w:val="28"/>
        </w:rPr>
        <w:t>/</w:t>
      </w:r>
      <w:r>
        <w:rPr>
          <w:rFonts w:ascii="Times New Roman" w:hAnsi="Times New Roman"/>
          <w:sz w:val="28"/>
          <w:szCs w:val="28"/>
          <w:lang w:val="en-US"/>
        </w:rPr>
        <w:t>XML</w:t>
      </w:r>
      <w:r w:rsidRPr="00603C1C">
        <w:rPr>
          <w:rFonts w:ascii="Times New Roman" w:hAnsi="Times New Roman"/>
          <w:sz w:val="28"/>
          <w:szCs w:val="28"/>
        </w:rPr>
        <w:t>)</w:t>
      </w:r>
      <w:r w:rsidR="00F57A44" w:rsidRPr="00F57A44">
        <w:rPr>
          <w:rFonts w:ascii="Times New Roman" w:hAnsi="Times New Roman"/>
          <w:sz w:val="28"/>
          <w:szCs w:val="28"/>
          <w:lang w:val="uk-UA"/>
        </w:rPr>
        <w:t>.</w:t>
      </w:r>
    </w:p>
    <w:p w:rsidR="00D84D5A" w:rsidRPr="00F57A44" w:rsidRDefault="00D84D5A" w:rsidP="00D84D5A">
      <w:pPr>
        <w:spacing w:after="0" w:line="240" w:lineRule="auto"/>
        <w:rPr>
          <w:lang w:val="uk-UA"/>
        </w:rPr>
      </w:pPr>
    </w:p>
    <w:p w:rsidR="00F57A44" w:rsidRPr="00F57A44" w:rsidRDefault="00F57A44" w:rsidP="00F57A44">
      <w:pPr>
        <w:rPr>
          <w:rFonts w:ascii="Times New Roman" w:hAnsi="Times New Roman"/>
          <w:b/>
          <w:sz w:val="28"/>
          <w:szCs w:val="28"/>
          <w:lang w:val="uk-UA"/>
        </w:rPr>
      </w:pPr>
      <w:r w:rsidRPr="00F57A44">
        <w:rPr>
          <w:lang w:val="uk-UA"/>
        </w:rPr>
        <w:t xml:space="preserve"> </w:t>
      </w:r>
      <w:r w:rsidRPr="00F57A44">
        <w:rPr>
          <w:rFonts w:ascii="Times New Roman" w:hAnsi="Times New Roman"/>
          <w:b/>
          <w:sz w:val="28"/>
          <w:szCs w:val="28"/>
          <w:lang w:val="uk-UA"/>
        </w:rPr>
        <w:t>Представниками контролюючих служб:</w:t>
      </w:r>
    </w:p>
    <w:p w:rsidR="00D84D5A" w:rsidRPr="00272768" w:rsidRDefault="00D84D5A" w:rsidP="00D84D5A">
      <w:pPr>
        <w:pStyle w:val="a3"/>
        <w:numPr>
          <w:ilvl w:val="0"/>
          <w:numId w:val="8"/>
        </w:numPr>
        <w:tabs>
          <w:tab w:val="left" w:pos="0"/>
        </w:tabs>
        <w:spacing w:after="120" w:line="240" w:lineRule="auto"/>
        <w:ind w:left="0" w:firstLine="709"/>
        <w:contextualSpacing w:val="0"/>
        <w:jc w:val="both"/>
        <w:rPr>
          <w:rFonts w:ascii="Times New Roman" w:hAnsi="Times New Roman"/>
          <w:b/>
          <w:sz w:val="28"/>
          <w:szCs w:val="28"/>
          <w:lang w:val="uk-UA"/>
        </w:rPr>
      </w:pPr>
      <w:r>
        <w:rPr>
          <w:rFonts w:ascii="Times New Roman" w:hAnsi="Times New Roman"/>
          <w:sz w:val="28"/>
          <w:szCs w:val="28"/>
          <w:lang w:val="uk-UA"/>
        </w:rPr>
        <w:t xml:space="preserve">З метою прискорення процедур контрою вантажів на кордоні, впровадження ЄІС в морських портах, яке має ґрунтуватися на нормативних підставах, прийняття змін та доповнень до Типової технологічної схеми пропуску через державний кордон осіб, автомобільних, водних, залізничних та повітряних транспортних засобів перевізників і товарів, що переміщуються ними, затвердженої постановою Кабінету Міністрів України від 21.05.202 № 451, в тому числі питання завіряння записів (у вигляді дозволів, документів, інформації) в системі електронним цифровим підписом державного зразка представниками контролюючих органів, які здійснюють свої </w:t>
      </w:r>
      <w:r w:rsidRPr="00272768">
        <w:rPr>
          <w:rFonts w:ascii="Times New Roman" w:hAnsi="Times New Roman"/>
          <w:sz w:val="28"/>
          <w:szCs w:val="28"/>
          <w:lang w:val="uk-UA"/>
        </w:rPr>
        <w:t>повноваження</w:t>
      </w:r>
      <w:r>
        <w:rPr>
          <w:rFonts w:ascii="Times New Roman" w:hAnsi="Times New Roman"/>
          <w:sz w:val="28"/>
          <w:szCs w:val="28"/>
          <w:lang w:val="uk-UA"/>
        </w:rPr>
        <w:t xml:space="preserve"> на кордоні)</w:t>
      </w:r>
      <w:r w:rsidRPr="00272768">
        <w:rPr>
          <w:rFonts w:ascii="Times New Roman" w:hAnsi="Times New Roman"/>
          <w:sz w:val="28"/>
          <w:szCs w:val="28"/>
          <w:lang w:val="uk-UA"/>
        </w:rPr>
        <w:t>.</w:t>
      </w:r>
    </w:p>
    <w:p w:rsidR="00D84D5A" w:rsidRPr="007A601B" w:rsidRDefault="007A601B" w:rsidP="007A601B">
      <w:pPr>
        <w:tabs>
          <w:tab w:val="left" w:pos="0"/>
        </w:tabs>
        <w:spacing w:after="120" w:line="240" w:lineRule="auto"/>
        <w:ind w:firstLine="709"/>
        <w:jc w:val="both"/>
        <w:rPr>
          <w:rFonts w:ascii="Times New Roman" w:hAnsi="Times New Roman"/>
          <w:b/>
          <w:sz w:val="28"/>
          <w:szCs w:val="28"/>
          <w:highlight w:val="yellow"/>
          <w:lang w:val="uk-UA"/>
        </w:rPr>
      </w:pPr>
      <w:r w:rsidRPr="007A601B">
        <w:rPr>
          <w:rFonts w:ascii="Times New Roman" w:hAnsi="Times New Roman"/>
          <w:b/>
          <w:sz w:val="28"/>
          <w:szCs w:val="28"/>
          <w:lang w:val="uk-UA"/>
        </w:rPr>
        <w:t>2.</w:t>
      </w:r>
      <w:r>
        <w:rPr>
          <w:rFonts w:ascii="Times New Roman" w:hAnsi="Times New Roman"/>
          <w:sz w:val="28"/>
          <w:szCs w:val="28"/>
          <w:lang w:val="uk-UA"/>
        </w:rPr>
        <w:t> </w:t>
      </w:r>
      <w:r w:rsidR="00D84D5A" w:rsidRPr="007A601B">
        <w:rPr>
          <w:rFonts w:ascii="Times New Roman" w:hAnsi="Times New Roman"/>
          <w:sz w:val="28"/>
          <w:szCs w:val="28"/>
          <w:lang w:val="uk-UA"/>
        </w:rPr>
        <w:t xml:space="preserve">Нормативне врегулювання питання отримання представниками державних контролюючих органів електронних цифрових підписів Акредитованими центрами сертифікації ключів Міністерства доходів і зборів України. </w:t>
      </w:r>
      <w:r w:rsidR="00D84D5A" w:rsidRPr="007A601B">
        <w:rPr>
          <w:rFonts w:ascii="Times New Roman" w:hAnsi="Times New Roman"/>
          <w:i/>
          <w:sz w:val="28"/>
          <w:szCs w:val="28"/>
          <w:lang w:val="uk-UA"/>
        </w:rPr>
        <w:t>(</w:t>
      </w:r>
      <w:proofErr w:type="spellStart"/>
      <w:r w:rsidR="00D84D5A" w:rsidRPr="007A601B">
        <w:rPr>
          <w:rFonts w:ascii="Times New Roman" w:hAnsi="Times New Roman"/>
          <w:i/>
          <w:sz w:val="28"/>
          <w:szCs w:val="28"/>
          <w:lang w:val="uk-UA"/>
        </w:rPr>
        <w:t>Довідково</w:t>
      </w:r>
      <w:proofErr w:type="spellEnd"/>
      <w:r w:rsidR="00D84D5A" w:rsidRPr="007A601B">
        <w:rPr>
          <w:rFonts w:ascii="Times New Roman" w:hAnsi="Times New Roman"/>
          <w:i/>
          <w:sz w:val="28"/>
          <w:szCs w:val="28"/>
          <w:lang w:val="uk-UA"/>
        </w:rPr>
        <w:t xml:space="preserve">: на період проведення консультацій </w:t>
      </w:r>
      <w:proofErr w:type="spellStart"/>
      <w:r w:rsidR="00D84D5A" w:rsidRPr="007A601B">
        <w:rPr>
          <w:rFonts w:ascii="Times New Roman" w:hAnsi="Times New Roman"/>
          <w:i/>
          <w:sz w:val="28"/>
          <w:szCs w:val="28"/>
          <w:lang w:val="uk-UA"/>
        </w:rPr>
        <w:t>Міндоходів</w:t>
      </w:r>
      <w:proofErr w:type="spellEnd"/>
      <w:r w:rsidR="00D84D5A" w:rsidRPr="007A601B">
        <w:rPr>
          <w:rFonts w:ascii="Times New Roman" w:hAnsi="Times New Roman"/>
          <w:i/>
          <w:sz w:val="28"/>
          <w:szCs w:val="28"/>
          <w:lang w:val="uk-UA"/>
        </w:rPr>
        <w:t xml:space="preserve"> реалізовано можливість надання ЕЦП митним брокерам та суб’єктам ЗЕД (оголошення на сайті ДПС України 11.02.2013), а також посадовим особам митних органів (оголошення на сайті ДПС України 13.02.2013). </w:t>
      </w:r>
    </w:p>
    <w:p w:rsidR="00D84D5A" w:rsidRPr="00BA53B6" w:rsidRDefault="00D84D5A" w:rsidP="00D84D5A">
      <w:pPr>
        <w:pStyle w:val="a3"/>
        <w:tabs>
          <w:tab w:val="left" w:pos="0"/>
        </w:tabs>
        <w:spacing w:after="120" w:line="240" w:lineRule="auto"/>
        <w:ind w:left="0" w:firstLine="709"/>
        <w:contextualSpacing w:val="0"/>
        <w:jc w:val="both"/>
        <w:rPr>
          <w:rFonts w:ascii="Times New Roman" w:hAnsi="Times New Roman"/>
          <w:b/>
          <w:sz w:val="28"/>
          <w:szCs w:val="28"/>
          <w:highlight w:val="yellow"/>
          <w:lang w:val="uk-UA"/>
        </w:rPr>
      </w:pPr>
      <w:r>
        <w:rPr>
          <w:rFonts w:ascii="Times New Roman" w:hAnsi="Times New Roman"/>
          <w:i/>
          <w:sz w:val="28"/>
          <w:szCs w:val="28"/>
          <w:lang w:val="uk-UA"/>
        </w:rPr>
        <w:t>Станом на 25.02.2013 наявна технічна можливість видачі ЕЦП представникам державних органів виконавчої влади (повідомлення представника Інформаційно-довідкового департаменту ДПС України. Опрацьовується порядок видачі таких ЕЦП).</w:t>
      </w:r>
    </w:p>
    <w:p w:rsidR="00D84D5A" w:rsidRPr="007A601B" w:rsidRDefault="007A601B" w:rsidP="007A601B">
      <w:pPr>
        <w:tabs>
          <w:tab w:val="left" w:pos="0"/>
        </w:tabs>
        <w:spacing w:after="120" w:line="240" w:lineRule="auto"/>
        <w:ind w:firstLine="709"/>
        <w:jc w:val="both"/>
        <w:rPr>
          <w:rFonts w:ascii="Times New Roman" w:hAnsi="Times New Roman"/>
          <w:b/>
          <w:sz w:val="28"/>
          <w:szCs w:val="28"/>
          <w:lang w:val="uk-UA"/>
        </w:rPr>
      </w:pPr>
      <w:r w:rsidRPr="007A601B">
        <w:rPr>
          <w:rFonts w:ascii="Times New Roman" w:hAnsi="Times New Roman"/>
          <w:b/>
          <w:sz w:val="28"/>
          <w:szCs w:val="28"/>
          <w:lang w:val="uk-UA"/>
        </w:rPr>
        <w:t>3.</w:t>
      </w:r>
      <w:r>
        <w:rPr>
          <w:rFonts w:ascii="Times New Roman" w:hAnsi="Times New Roman"/>
          <w:sz w:val="28"/>
          <w:szCs w:val="28"/>
          <w:lang w:val="uk-UA"/>
        </w:rPr>
        <w:t> </w:t>
      </w:r>
      <w:r w:rsidR="00D84D5A" w:rsidRPr="007A601B">
        <w:rPr>
          <w:rFonts w:ascii="Times New Roman" w:hAnsi="Times New Roman"/>
          <w:sz w:val="28"/>
          <w:szCs w:val="28"/>
          <w:lang w:val="uk-UA"/>
        </w:rPr>
        <w:t xml:space="preserve">Актуалізація, приведення у відповідність та узгодженість норм, встановлених Митним кодексом України, іншими нормативними актами з питань державної митної справи та норм, встановлених відомчими нормативно-правовими актами (МОЗ, </w:t>
      </w:r>
      <w:proofErr w:type="spellStart"/>
      <w:r w:rsidR="00D84D5A" w:rsidRPr="007A601B">
        <w:rPr>
          <w:rFonts w:ascii="Times New Roman" w:hAnsi="Times New Roman"/>
          <w:sz w:val="28"/>
          <w:szCs w:val="28"/>
          <w:lang w:val="uk-UA"/>
        </w:rPr>
        <w:t>Мінприроди</w:t>
      </w:r>
      <w:proofErr w:type="spellEnd"/>
      <w:r w:rsidR="00D84D5A" w:rsidRPr="007A601B">
        <w:rPr>
          <w:rFonts w:ascii="Times New Roman" w:hAnsi="Times New Roman"/>
          <w:sz w:val="28"/>
          <w:szCs w:val="28"/>
          <w:lang w:val="uk-UA"/>
        </w:rPr>
        <w:t xml:space="preserve">, </w:t>
      </w:r>
      <w:proofErr w:type="spellStart"/>
      <w:r w:rsidR="00D84D5A" w:rsidRPr="007A601B">
        <w:rPr>
          <w:rFonts w:ascii="Times New Roman" w:hAnsi="Times New Roman"/>
          <w:sz w:val="28"/>
          <w:szCs w:val="28"/>
          <w:lang w:val="uk-UA"/>
        </w:rPr>
        <w:t>Мінагрополітики</w:t>
      </w:r>
      <w:proofErr w:type="spellEnd"/>
      <w:r w:rsidR="00D84D5A" w:rsidRPr="007A601B">
        <w:rPr>
          <w:rFonts w:ascii="Times New Roman" w:hAnsi="Times New Roman"/>
          <w:sz w:val="28"/>
          <w:szCs w:val="28"/>
          <w:lang w:val="uk-UA"/>
        </w:rPr>
        <w:t>), а саме, конкретизація дій та визначення вичерпних переліків документів, які мають надаватися державним контролюючим органам в пунктах пропуску через державний кордон у разі проведення зазначених видів контролю представниками цих органів (за винятком проведення ПДК посадовими особами митних органів), в тому числі нормативне врегулювання можливості надання дозволів, документів, інформації, записів в електронному вигляді із дотриманням норм законодавства про електронний документообіг</w:t>
      </w:r>
      <w:r w:rsidR="00D84D5A" w:rsidRPr="007A601B">
        <w:rPr>
          <w:rFonts w:ascii="Times New Roman" w:hAnsi="Times New Roman"/>
          <w:sz w:val="28"/>
          <w:szCs w:val="28"/>
        </w:rPr>
        <w:t xml:space="preserve"> </w:t>
      </w:r>
      <w:r w:rsidR="00D84D5A" w:rsidRPr="007A601B">
        <w:rPr>
          <w:rFonts w:ascii="Times New Roman" w:hAnsi="Times New Roman"/>
          <w:sz w:val="28"/>
          <w:szCs w:val="28"/>
          <w:lang w:val="uk-UA"/>
        </w:rPr>
        <w:t>у вигляді електронних записів. Перехід з формату передачі електронних документів до передачі електронних записів.</w:t>
      </w:r>
    </w:p>
    <w:p w:rsidR="00D84D5A" w:rsidRDefault="00D84D5A" w:rsidP="00D84D5A">
      <w:pPr>
        <w:pStyle w:val="a3"/>
        <w:tabs>
          <w:tab w:val="left" w:pos="0"/>
        </w:tabs>
        <w:spacing w:after="120" w:line="240" w:lineRule="auto"/>
        <w:ind w:left="0" w:firstLine="709"/>
        <w:contextualSpacing w:val="0"/>
        <w:jc w:val="both"/>
        <w:rPr>
          <w:rFonts w:ascii="Times New Roman" w:hAnsi="Times New Roman"/>
          <w:sz w:val="28"/>
          <w:szCs w:val="28"/>
          <w:lang w:val="uk-UA"/>
        </w:rPr>
      </w:pPr>
      <w:r w:rsidRPr="000B522A">
        <w:rPr>
          <w:rFonts w:ascii="Times New Roman" w:hAnsi="Times New Roman"/>
          <w:sz w:val="28"/>
          <w:szCs w:val="28"/>
          <w:lang w:val="uk-UA"/>
        </w:rPr>
        <w:t xml:space="preserve">Актуалізації </w:t>
      </w:r>
      <w:r>
        <w:rPr>
          <w:rFonts w:ascii="Times New Roman" w:hAnsi="Times New Roman"/>
          <w:sz w:val="28"/>
          <w:szCs w:val="28"/>
          <w:lang w:val="uk-UA"/>
        </w:rPr>
        <w:t xml:space="preserve">із зазначених питань </w:t>
      </w:r>
      <w:r w:rsidRPr="000B522A">
        <w:rPr>
          <w:rFonts w:ascii="Times New Roman" w:hAnsi="Times New Roman"/>
          <w:sz w:val="28"/>
          <w:szCs w:val="28"/>
          <w:lang w:val="uk-UA"/>
        </w:rPr>
        <w:t xml:space="preserve">потребують: </w:t>
      </w:r>
    </w:p>
    <w:p w:rsidR="00D84D5A" w:rsidRPr="003267CB" w:rsidRDefault="00D84D5A" w:rsidP="00D84D5A">
      <w:pPr>
        <w:pStyle w:val="a3"/>
        <w:numPr>
          <w:ilvl w:val="0"/>
          <w:numId w:val="9"/>
        </w:numPr>
        <w:tabs>
          <w:tab w:val="left" w:pos="0"/>
        </w:tabs>
        <w:spacing w:after="120" w:line="240" w:lineRule="auto"/>
        <w:ind w:left="0" w:firstLine="709"/>
        <w:contextualSpacing w:val="0"/>
        <w:jc w:val="both"/>
        <w:rPr>
          <w:rFonts w:ascii="Times New Roman" w:hAnsi="Times New Roman"/>
          <w:b/>
          <w:sz w:val="28"/>
          <w:szCs w:val="28"/>
          <w:lang w:val="uk-UA"/>
        </w:rPr>
      </w:pPr>
      <w:r w:rsidRPr="00300695">
        <w:rPr>
          <w:rFonts w:ascii="Times New Roman" w:hAnsi="Times New Roman"/>
          <w:sz w:val="28"/>
          <w:szCs w:val="28"/>
          <w:lang w:val="uk-UA"/>
        </w:rPr>
        <w:t>Положення про екологічний контроль у пунктах пропуску через державний кордон та в зоні діяльності регіональних митниць і митниц</w:t>
      </w:r>
      <w:r>
        <w:rPr>
          <w:rFonts w:ascii="Times New Roman" w:hAnsi="Times New Roman"/>
          <w:sz w:val="28"/>
          <w:szCs w:val="28"/>
          <w:lang w:val="uk-UA"/>
        </w:rPr>
        <w:t xml:space="preserve">ь, затверджене </w:t>
      </w:r>
      <w:r w:rsidRPr="00300695">
        <w:rPr>
          <w:rFonts w:ascii="Times New Roman" w:hAnsi="Times New Roman"/>
          <w:sz w:val="28"/>
          <w:szCs w:val="28"/>
          <w:lang w:val="uk-UA"/>
        </w:rPr>
        <w:t>наказом Міністерства охорон</w:t>
      </w:r>
      <w:r w:rsidRPr="000B522A">
        <w:rPr>
          <w:rFonts w:ascii="Times New Roman" w:hAnsi="Times New Roman"/>
          <w:sz w:val="28"/>
          <w:szCs w:val="28"/>
          <w:lang w:val="uk-UA"/>
        </w:rPr>
        <w:t>и навколишнього природного середовища та ядерної безпеки України від 08.09.1999 №</w:t>
      </w:r>
      <w:r w:rsidRPr="000B522A">
        <w:rPr>
          <w:rFonts w:ascii="Times New Roman" w:hAnsi="Times New Roman"/>
          <w:sz w:val="28"/>
          <w:szCs w:val="28"/>
        </w:rPr>
        <w:t> </w:t>
      </w:r>
      <w:r w:rsidRPr="000B522A">
        <w:rPr>
          <w:rFonts w:ascii="Times New Roman" w:hAnsi="Times New Roman"/>
          <w:sz w:val="28"/>
          <w:szCs w:val="28"/>
          <w:lang w:val="uk-UA"/>
        </w:rPr>
        <w:t>204, зареєстрован</w:t>
      </w:r>
      <w:r>
        <w:rPr>
          <w:rFonts w:ascii="Times New Roman" w:hAnsi="Times New Roman"/>
          <w:sz w:val="28"/>
          <w:szCs w:val="28"/>
          <w:lang w:val="uk-UA"/>
        </w:rPr>
        <w:t>е</w:t>
      </w:r>
      <w:r w:rsidRPr="000B522A">
        <w:rPr>
          <w:rFonts w:ascii="Times New Roman" w:hAnsi="Times New Roman"/>
          <w:sz w:val="28"/>
          <w:szCs w:val="28"/>
          <w:lang w:val="uk-UA"/>
        </w:rPr>
        <w:t xml:space="preserve"> в Міністерстві юстиції України 15.11.1999 р. за №</w:t>
      </w:r>
      <w:r w:rsidRPr="000B522A">
        <w:rPr>
          <w:rFonts w:ascii="Times New Roman" w:hAnsi="Times New Roman"/>
          <w:sz w:val="28"/>
          <w:szCs w:val="28"/>
        </w:rPr>
        <w:t> </w:t>
      </w:r>
      <w:r w:rsidRPr="000B522A">
        <w:rPr>
          <w:rFonts w:ascii="Times New Roman" w:hAnsi="Times New Roman"/>
          <w:sz w:val="28"/>
          <w:szCs w:val="28"/>
          <w:lang w:val="uk-UA"/>
        </w:rPr>
        <w:t>787/4080</w:t>
      </w:r>
      <w:r>
        <w:rPr>
          <w:rFonts w:ascii="Times New Roman" w:hAnsi="Times New Roman"/>
          <w:sz w:val="28"/>
          <w:szCs w:val="28"/>
          <w:lang w:val="uk-UA"/>
        </w:rPr>
        <w:t>;</w:t>
      </w:r>
    </w:p>
    <w:p w:rsidR="00D84D5A" w:rsidRPr="00371D07" w:rsidRDefault="00D84D5A" w:rsidP="00D84D5A">
      <w:pPr>
        <w:pStyle w:val="a3"/>
        <w:numPr>
          <w:ilvl w:val="0"/>
          <w:numId w:val="9"/>
        </w:numPr>
        <w:tabs>
          <w:tab w:val="left" w:pos="0"/>
        </w:tabs>
        <w:spacing w:after="120" w:line="240" w:lineRule="auto"/>
        <w:ind w:left="0" w:firstLine="709"/>
        <w:contextualSpacing w:val="0"/>
        <w:jc w:val="both"/>
        <w:rPr>
          <w:rStyle w:val="a4"/>
          <w:rFonts w:ascii="Times New Roman" w:hAnsi="Times New Roman"/>
          <w:bCs w:val="0"/>
          <w:sz w:val="28"/>
          <w:szCs w:val="28"/>
          <w:lang w:val="uk-UA"/>
        </w:rPr>
      </w:pPr>
      <w:proofErr w:type="spellStart"/>
      <w:r w:rsidRPr="003267CB">
        <w:rPr>
          <w:rFonts w:ascii="Times New Roman" w:hAnsi="Times New Roman"/>
          <w:sz w:val="28"/>
          <w:szCs w:val="28"/>
          <w:lang w:val="uk-UA"/>
        </w:rPr>
        <w:t>Фітосанітарн</w:t>
      </w:r>
      <w:r>
        <w:rPr>
          <w:rFonts w:ascii="Times New Roman" w:hAnsi="Times New Roman"/>
          <w:sz w:val="28"/>
          <w:szCs w:val="28"/>
          <w:lang w:val="uk-UA"/>
        </w:rPr>
        <w:t>і</w:t>
      </w:r>
      <w:proofErr w:type="spellEnd"/>
      <w:r w:rsidRPr="003267CB">
        <w:rPr>
          <w:rFonts w:ascii="Times New Roman" w:hAnsi="Times New Roman"/>
          <w:sz w:val="28"/>
          <w:szCs w:val="28"/>
          <w:lang w:val="uk-UA"/>
        </w:rPr>
        <w:t xml:space="preserve"> правил</w:t>
      </w:r>
      <w:r>
        <w:rPr>
          <w:rFonts w:ascii="Times New Roman" w:hAnsi="Times New Roman"/>
          <w:sz w:val="28"/>
          <w:szCs w:val="28"/>
          <w:lang w:val="uk-UA"/>
        </w:rPr>
        <w:t>а</w:t>
      </w:r>
      <w:r w:rsidRPr="003267CB">
        <w:rPr>
          <w:rFonts w:ascii="Times New Roman" w:hAnsi="Times New Roman"/>
          <w:sz w:val="28"/>
          <w:szCs w:val="28"/>
          <w:lang w:val="uk-UA"/>
        </w:rPr>
        <w:t xml:space="preserve"> ввезення з-за кордону, перевезення в межах країни, транзиту, експорту, порядку переробки та реалізації </w:t>
      </w:r>
      <w:proofErr w:type="spellStart"/>
      <w:r w:rsidRPr="003267CB">
        <w:rPr>
          <w:rFonts w:ascii="Times New Roman" w:hAnsi="Times New Roman"/>
          <w:sz w:val="28"/>
          <w:szCs w:val="28"/>
          <w:lang w:val="uk-UA"/>
        </w:rPr>
        <w:t>підкарантинних</w:t>
      </w:r>
      <w:proofErr w:type="spellEnd"/>
      <w:r w:rsidRPr="003267CB">
        <w:rPr>
          <w:rFonts w:ascii="Times New Roman" w:hAnsi="Times New Roman"/>
          <w:sz w:val="28"/>
          <w:szCs w:val="28"/>
          <w:lang w:val="uk-UA"/>
        </w:rPr>
        <w:t xml:space="preserve"> матеріалів, затверджен</w:t>
      </w:r>
      <w:r>
        <w:rPr>
          <w:rFonts w:ascii="Times New Roman" w:hAnsi="Times New Roman"/>
          <w:sz w:val="28"/>
          <w:szCs w:val="28"/>
          <w:lang w:val="uk-UA"/>
        </w:rPr>
        <w:t>і</w:t>
      </w:r>
      <w:r w:rsidRPr="003267CB">
        <w:rPr>
          <w:rFonts w:ascii="Times New Roman" w:hAnsi="Times New Roman"/>
          <w:sz w:val="28"/>
          <w:szCs w:val="28"/>
          <w:lang w:val="uk-UA"/>
        </w:rPr>
        <w:t xml:space="preserve"> наказом Міністерства аграрної політики України від 23.08.2005 №</w:t>
      </w:r>
      <w:r w:rsidRPr="003267CB">
        <w:rPr>
          <w:rFonts w:ascii="Times New Roman" w:hAnsi="Times New Roman"/>
          <w:sz w:val="28"/>
          <w:szCs w:val="28"/>
        </w:rPr>
        <w:t> </w:t>
      </w:r>
      <w:r w:rsidRPr="003267CB">
        <w:rPr>
          <w:rFonts w:ascii="Times New Roman" w:hAnsi="Times New Roman"/>
          <w:sz w:val="28"/>
          <w:szCs w:val="28"/>
          <w:lang w:val="uk-UA"/>
        </w:rPr>
        <w:t>414, з</w:t>
      </w:r>
      <w:r w:rsidRPr="003267CB">
        <w:rPr>
          <w:rStyle w:val="a4"/>
          <w:rFonts w:ascii="Times New Roman" w:hAnsi="Times New Roman"/>
          <w:b w:val="0"/>
          <w:sz w:val="28"/>
          <w:szCs w:val="28"/>
          <w:lang w:val="uk-UA"/>
        </w:rPr>
        <w:t>ареєстрован</w:t>
      </w:r>
      <w:r>
        <w:rPr>
          <w:rStyle w:val="a4"/>
          <w:rFonts w:ascii="Times New Roman" w:hAnsi="Times New Roman"/>
          <w:b w:val="0"/>
          <w:sz w:val="28"/>
          <w:szCs w:val="28"/>
          <w:lang w:val="uk-UA"/>
        </w:rPr>
        <w:t>і</w:t>
      </w:r>
      <w:r w:rsidRPr="003267CB">
        <w:rPr>
          <w:rFonts w:ascii="Times New Roman" w:hAnsi="Times New Roman"/>
          <w:bCs/>
          <w:sz w:val="28"/>
          <w:szCs w:val="28"/>
          <w:lang w:val="uk-UA"/>
        </w:rPr>
        <w:t xml:space="preserve"> </w:t>
      </w:r>
      <w:r w:rsidRPr="003267CB">
        <w:rPr>
          <w:rStyle w:val="a4"/>
          <w:rFonts w:ascii="Times New Roman" w:hAnsi="Times New Roman"/>
          <w:b w:val="0"/>
          <w:sz w:val="28"/>
          <w:szCs w:val="28"/>
          <w:lang w:val="uk-UA"/>
        </w:rPr>
        <w:t>в Міністерстві юстиції України 29.09.2005 за №</w:t>
      </w:r>
      <w:r w:rsidRPr="003267CB">
        <w:rPr>
          <w:rStyle w:val="a4"/>
          <w:rFonts w:ascii="Times New Roman" w:hAnsi="Times New Roman"/>
          <w:b w:val="0"/>
          <w:sz w:val="28"/>
          <w:szCs w:val="28"/>
        </w:rPr>
        <w:t> </w:t>
      </w:r>
      <w:r w:rsidRPr="003267CB">
        <w:rPr>
          <w:rStyle w:val="a4"/>
          <w:rFonts w:ascii="Times New Roman" w:hAnsi="Times New Roman"/>
          <w:b w:val="0"/>
          <w:sz w:val="28"/>
          <w:szCs w:val="28"/>
          <w:lang w:val="uk-UA"/>
        </w:rPr>
        <w:t>1121/11401</w:t>
      </w:r>
      <w:r>
        <w:rPr>
          <w:rStyle w:val="a4"/>
          <w:rFonts w:ascii="Times New Roman" w:hAnsi="Times New Roman"/>
          <w:b w:val="0"/>
          <w:sz w:val="28"/>
          <w:szCs w:val="28"/>
          <w:lang w:val="uk-UA"/>
        </w:rPr>
        <w:t>;</w:t>
      </w:r>
    </w:p>
    <w:p w:rsidR="00D84D5A" w:rsidRPr="00FF2C7C" w:rsidRDefault="00D84D5A" w:rsidP="00D84D5A">
      <w:pPr>
        <w:pStyle w:val="a3"/>
        <w:numPr>
          <w:ilvl w:val="0"/>
          <w:numId w:val="9"/>
        </w:numPr>
        <w:tabs>
          <w:tab w:val="left" w:pos="0"/>
        </w:tabs>
        <w:spacing w:after="120" w:line="240" w:lineRule="auto"/>
        <w:ind w:left="0" w:firstLine="709"/>
        <w:contextualSpacing w:val="0"/>
        <w:jc w:val="both"/>
        <w:rPr>
          <w:rFonts w:ascii="Times New Roman" w:hAnsi="Times New Roman"/>
          <w:b/>
          <w:sz w:val="28"/>
          <w:szCs w:val="28"/>
          <w:lang w:val="uk-UA"/>
        </w:rPr>
      </w:pPr>
      <w:r w:rsidRPr="00371D07">
        <w:rPr>
          <w:rFonts w:ascii="Times New Roman" w:hAnsi="Times New Roman"/>
          <w:sz w:val="28"/>
          <w:szCs w:val="28"/>
          <w:lang w:val="uk-UA"/>
        </w:rPr>
        <w:t>Типове положення про регіональну службу державного ветеринарно-санітарного контролю та нагляду на державному кордоні та транспорті, затверджен</w:t>
      </w:r>
      <w:r>
        <w:rPr>
          <w:rFonts w:ascii="Times New Roman" w:hAnsi="Times New Roman"/>
          <w:sz w:val="28"/>
          <w:szCs w:val="28"/>
          <w:lang w:val="uk-UA"/>
        </w:rPr>
        <w:t>е</w:t>
      </w:r>
      <w:r w:rsidRPr="00371D07">
        <w:rPr>
          <w:rFonts w:ascii="Times New Roman" w:hAnsi="Times New Roman"/>
          <w:sz w:val="28"/>
          <w:szCs w:val="28"/>
          <w:lang w:val="uk-UA"/>
        </w:rPr>
        <w:t xml:space="preserve"> постановою Кабінету Міністрів України  від 23.07.2009 № 801</w:t>
      </w:r>
      <w:r>
        <w:rPr>
          <w:rFonts w:ascii="Times New Roman" w:hAnsi="Times New Roman"/>
          <w:sz w:val="28"/>
          <w:szCs w:val="28"/>
          <w:lang w:val="uk-UA"/>
        </w:rPr>
        <w:t>.</w:t>
      </w:r>
    </w:p>
    <w:p w:rsidR="00D84D5A" w:rsidRPr="00FF2C7C" w:rsidRDefault="00D84D5A" w:rsidP="00D84D5A">
      <w:pPr>
        <w:pStyle w:val="a3"/>
        <w:numPr>
          <w:ilvl w:val="0"/>
          <w:numId w:val="9"/>
        </w:numPr>
        <w:tabs>
          <w:tab w:val="left" w:pos="0"/>
        </w:tabs>
        <w:spacing w:after="120" w:line="240" w:lineRule="auto"/>
        <w:ind w:left="0" w:firstLine="709"/>
        <w:contextualSpacing w:val="0"/>
        <w:jc w:val="both"/>
        <w:rPr>
          <w:rFonts w:ascii="Times New Roman" w:hAnsi="Times New Roman"/>
          <w:b/>
          <w:sz w:val="28"/>
          <w:szCs w:val="28"/>
          <w:lang w:val="uk-UA"/>
        </w:rPr>
      </w:pPr>
      <w:r w:rsidRPr="00FF2C7C">
        <w:rPr>
          <w:rFonts w:ascii="Times New Roman" w:hAnsi="Times New Roman"/>
          <w:sz w:val="28"/>
          <w:szCs w:val="28"/>
          <w:lang w:val="uk-UA"/>
        </w:rPr>
        <w:t>Правил</w:t>
      </w:r>
      <w:r>
        <w:rPr>
          <w:rFonts w:ascii="Times New Roman" w:hAnsi="Times New Roman"/>
          <w:sz w:val="28"/>
          <w:szCs w:val="28"/>
          <w:lang w:val="uk-UA"/>
        </w:rPr>
        <w:t>а</w:t>
      </w:r>
      <w:r w:rsidRPr="00FF2C7C">
        <w:rPr>
          <w:rFonts w:ascii="Times New Roman" w:hAnsi="Times New Roman"/>
          <w:sz w:val="28"/>
          <w:szCs w:val="28"/>
          <w:lang w:val="uk-UA"/>
        </w:rPr>
        <w:t xml:space="preserve"> санітарної охорони території України, затверджен</w:t>
      </w:r>
      <w:r>
        <w:rPr>
          <w:rFonts w:ascii="Times New Roman" w:hAnsi="Times New Roman"/>
          <w:sz w:val="28"/>
          <w:szCs w:val="28"/>
          <w:lang w:val="uk-UA"/>
        </w:rPr>
        <w:t>і</w:t>
      </w:r>
      <w:r w:rsidRPr="00FF2C7C">
        <w:rPr>
          <w:rFonts w:ascii="Times New Roman" w:hAnsi="Times New Roman"/>
          <w:sz w:val="28"/>
          <w:szCs w:val="28"/>
          <w:lang w:val="uk-UA"/>
        </w:rPr>
        <w:t xml:space="preserve"> постановою Кабінету Міністрів України від 22.08.2011 № 893</w:t>
      </w:r>
      <w:r>
        <w:rPr>
          <w:rFonts w:ascii="Times New Roman" w:hAnsi="Times New Roman"/>
          <w:sz w:val="28"/>
          <w:szCs w:val="28"/>
          <w:lang w:val="uk-UA"/>
        </w:rPr>
        <w:t>.</w:t>
      </w:r>
    </w:p>
    <w:p w:rsidR="00D84D5A" w:rsidRPr="00C53C07" w:rsidRDefault="007A601B" w:rsidP="007A601B">
      <w:pPr>
        <w:pStyle w:val="a3"/>
        <w:tabs>
          <w:tab w:val="left" w:pos="0"/>
        </w:tabs>
        <w:spacing w:after="120" w:line="240" w:lineRule="auto"/>
        <w:ind w:left="0" w:firstLine="709"/>
        <w:contextualSpacing w:val="0"/>
        <w:jc w:val="both"/>
        <w:rPr>
          <w:rFonts w:ascii="Times New Roman" w:hAnsi="Times New Roman"/>
          <w:b/>
          <w:sz w:val="28"/>
          <w:szCs w:val="28"/>
          <w:lang w:val="uk-UA"/>
        </w:rPr>
      </w:pPr>
      <w:r w:rsidRPr="007A601B">
        <w:rPr>
          <w:rFonts w:ascii="Times New Roman" w:hAnsi="Times New Roman"/>
          <w:b/>
          <w:sz w:val="28"/>
          <w:szCs w:val="28"/>
          <w:lang w:val="uk-UA"/>
        </w:rPr>
        <w:t>4.</w:t>
      </w:r>
      <w:r>
        <w:rPr>
          <w:rFonts w:ascii="Times New Roman" w:hAnsi="Times New Roman"/>
          <w:sz w:val="28"/>
          <w:szCs w:val="28"/>
          <w:lang w:val="uk-UA"/>
        </w:rPr>
        <w:t> </w:t>
      </w:r>
      <w:r w:rsidR="00D84D5A">
        <w:rPr>
          <w:rFonts w:ascii="Times New Roman" w:hAnsi="Times New Roman"/>
          <w:sz w:val="28"/>
          <w:szCs w:val="28"/>
          <w:lang w:val="uk-UA"/>
        </w:rPr>
        <w:t>Необхідність отримання контролюючими органами зворотної інформації про результати проведення ПДК посадовими особами митних органів. Організація доступу до інформації про переміщувані товари шляхом підключення до ЄІС на етапі надання дозволу на навантаження товарів на транспортні засоби з метою їх вивезення за межі пункту пропуску на територію України.</w:t>
      </w:r>
    </w:p>
    <w:p w:rsidR="00D84D5A" w:rsidRPr="007A601B" w:rsidRDefault="00D84D5A" w:rsidP="007A601B">
      <w:pPr>
        <w:pStyle w:val="a3"/>
        <w:numPr>
          <w:ilvl w:val="0"/>
          <w:numId w:val="2"/>
        </w:numPr>
        <w:tabs>
          <w:tab w:val="left" w:pos="0"/>
        </w:tabs>
        <w:spacing w:after="120" w:line="240" w:lineRule="auto"/>
        <w:ind w:left="0" w:firstLine="709"/>
        <w:contextualSpacing w:val="0"/>
        <w:jc w:val="both"/>
        <w:rPr>
          <w:rFonts w:ascii="Times New Roman" w:hAnsi="Times New Roman"/>
          <w:b/>
          <w:sz w:val="28"/>
          <w:szCs w:val="28"/>
          <w:lang w:val="uk-UA"/>
        </w:rPr>
      </w:pPr>
      <w:r w:rsidRPr="007A601B">
        <w:rPr>
          <w:rFonts w:ascii="Times New Roman" w:hAnsi="Times New Roman"/>
          <w:sz w:val="28"/>
          <w:szCs w:val="28"/>
          <w:lang w:val="uk-UA"/>
        </w:rPr>
        <w:t>Впорядкування процедури відбору проб та зразків для проведення відповідних видів державного контролю, надання можливості розміщення результатів таких процедур та їхніх результатів в електронному вигляді в ЄІС.</w:t>
      </w:r>
    </w:p>
    <w:p w:rsidR="00D84D5A" w:rsidRPr="00603C1C" w:rsidRDefault="00D84D5A" w:rsidP="007A601B">
      <w:pPr>
        <w:pStyle w:val="a3"/>
        <w:numPr>
          <w:ilvl w:val="0"/>
          <w:numId w:val="2"/>
        </w:numPr>
        <w:tabs>
          <w:tab w:val="left" w:pos="0"/>
        </w:tabs>
        <w:spacing w:after="120" w:line="240" w:lineRule="auto"/>
        <w:ind w:left="0" w:firstLine="709"/>
        <w:contextualSpacing w:val="0"/>
        <w:jc w:val="both"/>
        <w:rPr>
          <w:rFonts w:ascii="Times New Roman" w:hAnsi="Times New Roman"/>
          <w:b/>
          <w:sz w:val="28"/>
          <w:szCs w:val="28"/>
          <w:lang w:val="uk-UA"/>
        </w:rPr>
      </w:pPr>
      <w:r>
        <w:rPr>
          <w:rFonts w:ascii="Times New Roman" w:hAnsi="Times New Roman"/>
          <w:sz w:val="28"/>
          <w:szCs w:val="28"/>
          <w:lang w:val="uk-UA"/>
        </w:rPr>
        <w:t>Надання можливості представникам контролюючих органів постановки інформації (відміток) в ЄІС про заборони та/або обмеження щодо ввезення/вивезення товарів через митний кордон України, внесення дозвільних документів, а також документів, які містять дозвільні відмітки, в тому числі на підставі аналізу відповідних ризиків</w:t>
      </w:r>
      <w:r w:rsidR="00BF431B">
        <w:rPr>
          <w:rFonts w:ascii="Times New Roman" w:hAnsi="Times New Roman"/>
          <w:sz w:val="28"/>
          <w:szCs w:val="28"/>
          <w:lang w:val="uk-UA"/>
        </w:rPr>
        <w:t>, у тому числі і</w:t>
      </w:r>
      <w:r>
        <w:rPr>
          <w:rFonts w:ascii="Times New Roman" w:hAnsi="Times New Roman"/>
          <w:sz w:val="28"/>
          <w:szCs w:val="28"/>
          <w:lang w:val="uk-UA"/>
        </w:rPr>
        <w:t xml:space="preserve">з використанням попередньої інформації, яка надається </w:t>
      </w:r>
      <w:r w:rsidR="00D158D2">
        <w:rPr>
          <w:rFonts w:ascii="Times New Roman" w:hAnsi="Times New Roman"/>
          <w:sz w:val="28"/>
          <w:szCs w:val="28"/>
          <w:lang w:val="uk-UA"/>
        </w:rPr>
        <w:t xml:space="preserve">морським агентом </w:t>
      </w:r>
      <w:r>
        <w:rPr>
          <w:rFonts w:ascii="Times New Roman" w:hAnsi="Times New Roman"/>
          <w:sz w:val="28"/>
          <w:szCs w:val="28"/>
          <w:lang w:val="uk-UA"/>
        </w:rPr>
        <w:t>перед прибуттям товарів на судні до порту призначення. З метою запобігання несанкціонованого ввезення товарів на територію України, забезпечення здійснення поточного контролю за процесом переміщення товарів.</w:t>
      </w:r>
    </w:p>
    <w:p w:rsidR="00603C1C" w:rsidRDefault="00603C1C" w:rsidP="00603C1C">
      <w:pPr>
        <w:tabs>
          <w:tab w:val="left" w:pos="0"/>
        </w:tabs>
        <w:spacing w:after="120" w:line="240" w:lineRule="auto"/>
        <w:jc w:val="both"/>
        <w:rPr>
          <w:rFonts w:ascii="Times New Roman" w:hAnsi="Times New Roman"/>
          <w:b/>
          <w:sz w:val="28"/>
          <w:szCs w:val="28"/>
          <w:lang w:val="uk-UA"/>
        </w:rPr>
      </w:pPr>
    </w:p>
    <w:p w:rsidR="00F57A44" w:rsidRPr="00F57A44" w:rsidRDefault="00F57A44" w:rsidP="00F57A44">
      <w:pPr>
        <w:rPr>
          <w:lang w:val="uk-UA"/>
        </w:rPr>
      </w:pPr>
    </w:p>
    <w:p w:rsidR="00FB5D09" w:rsidRPr="00F57A44" w:rsidRDefault="00FB5D09" w:rsidP="00F57A44">
      <w:pPr>
        <w:rPr>
          <w:lang w:val="uk-UA"/>
        </w:rPr>
      </w:pPr>
    </w:p>
    <w:sectPr w:rsidR="00FB5D09" w:rsidRPr="00F57A44" w:rsidSect="004078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3D73"/>
    <w:multiLevelType w:val="hybridMultilevel"/>
    <w:tmpl w:val="3ECCA120"/>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
    <w:nsid w:val="242024C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A8E5568"/>
    <w:multiLevelType w:val="hybridMultilevel"/>
    <w:tmpl w:val="6A12BCB0"/>
    <w:lvl w:ilvl="0" w:tplc="43F6C15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07534F4"/>
    <w:multiLevelType w:val="hybridMultilevel"/>
    <w:tmpl w:val="68F4FA3A"/>
    <w:lvl w:ilvl="0" w:tplc="D2D6D192">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6650B17"/>
    <w:multiLevelType w:val="hybridMultilevel"/>
    <w:tmpl w:val="3F120ACE"/>
    <w:lvl w:ilvl="0" w:tplc="A628F5C6">
      <w:start w:val="1"/>
      <w:numFmt w:val="bullet"/>
      <w:lvlText w:val="-"/>
      <w:lvlJc w:val="left"/>
      <w:pPr>
        <w:ind w:left="1069" w:hanging="360"/>
      </w:pPr>
      <w:rPr>
        <w:rFonts w:ascii="Times New Roman" w:eastAsia="Calibri" w:hAnsi="Times New Roman" w:cs="Times New Roman"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4A542E4D"/>
    <w:multiLevelType w:val="multilevel"/>
    <w:tmpl w:val="076652B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9E57CC7"/>
    <w:multiLevelType w:val="hybridMultilevel"/>
    <w:tmpl w:val="0B504AE6"/>
    <w:lvl w:ilvl="0" w:tplc="0419000F">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71B75330"/>
    <w:multiLevelType w:val="hybridMultilevel"/>
    <w:tmpl w:val="7AEE8ABE"/>
    <w:lvl w:ilvl="0" w:tplc="3A4AAB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78FB7954"/>
    <w:multiLevelType w:val="hybridMultilevel"/>
    <w:tmpl w:val="266A3532"/>
    <w:lvl w:ilvl="0" w:tplc="2C122EE8">
      <w:start w:val="2"/>
      <w:numFmt w:val="decimal"/>
      <w:lvlText w:val="%1."/>
      <w:lvlJc w:val="left"/>
      <w:pPr>
        <w:ind w:left="1495" w:hanging="360"/>
      </w:pPr>
      <w:rPr>
        <w:rFonts w:hint="default"/>
        <w:b w:val="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6"/>
  </w:num>
  <w:num w:numId="2">
    <w:abstractNumId w:val="7"/>
  </w:num>
  <w:num w:numId="3">
    <w:abstractNumId w:val="1"/>
  </w:num>
  <w:num w:numId="4">
    <w:abstractNumId w:val="0"/>
  </w:num>
  <w:num w:numId="5">
    <w:abstractNumId w:val="5"/>
  </w:num>
  <w:num w:numId="6">
    <w:abstractNumId w:val="8"/>
  </w:num>
  <w:num w:numId="7">
    <w:abstractNumId w:val="2"/>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7A44"/>
    <w:rsid w:val="00013EFC"/>
    <w:rsid w:val="00097866"/>
    <w:rsid w:val="000E6685"/>
    <w:rsid w:val="001002D9"/>
    <w:rsid w:val="00241B35"/>
    <w:rsid w:val="002424F3"/>
    <w:rsid w:val="00272768"/>
    <w:rsid w:val="003575F8"/>
    <w:rsid w:val="003B3E8F"/>
    <w:rsid w:val="00504C6C"/>
    <w:rsid w:val="00603C1C"/>
    <w:rsid w:val="00670DB7"/>
    <w:rsid w:val="00671170"/>
    <w:rsid w:val="006A2A1B"/>
    <w:rsid w:val="007A601B"/>
    <w:rsid w:val="008245C4"/>
    <w:rsid w:val="00855D99"/>
    <w:rsid w:val="009B5663"/>
    <w:rsid w:val="00B20661"/>
    <w:rsid w:val="00B31A6E"/>
    <w:rsid w:val="00B35B68"/>
    <w:rsid w:val="00B418C6"/>
    <w:rsid w:val="00B92852"/>
    <w:rsid w:val="00BE40D7"/>
    <w:rsid w:val="00BF431B"/>
    <w:rsid w:val="00C352DD"/>
    <w:rsid w:val="00C71858"/>
    <w:rsid w:val="00CB1955"/>
    <w:rsid w:val="00D158D2"/>
    <w:rsid w:val="00D2264C"/>
    <w:rsid w:val="00D84D5A"/>
    <w:rsid w:val="00DB6A2A"/>
    <w:rsid w:val="00ED6563"/>
    <w:rsid w:val="00F57A44"/>
    <w:rsid w:val="00FA7E8B"/>
    <w:rsid w:val="00FB5D09"/>
    <w:rsid w:val="00FE2F5A"/>
    <w:rsid w:val="00FF5F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D09"/>
  </w:style>
  <w:style w:type="paragraph" w:styleId="2">
    <w:name w:val="heading 2"/>
    <w:basedOn w:val="a"/>
    <w:next w:val="a"/>
    <w:link w:val="20"/>
    <w:uiPriority w:val="9"/>
    <w:unhideWhenUsed/>
    <w:qFormat/>
    <w:rsid w:val="00855D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7A44"/>
    <w:pPr>
      <w:ind w:left="720"/>
      <w:contextualSpacing/>
    </w:pPr>
    <w:rPr>
      <w:rFonts w:ascii="Calibri" w:eastAsia="Calibri" w:hAnsi="Calibri" w:cs="Times New Roman"/>
      <w:lang w:val="en-US" w:bidi="en-US"/>
    </w:rPr>
  </w:style>
  <w:style w:type="character" w:customStyle="1" w:styleId="20">
    <w:name w:val="Заголовок 2 Знак"/>
    <w:basedOn w:val="a0"/>
    <w:link w:val="2"/>
    <w:uiPriority w:val="9"/>
    <w:rsid w:val="00855D99"/>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sid w:val="00D84D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1508</Words>
  <Characters>8602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PLASKE JSC</Company>
  <LinksUpToDate>false</LinksUpToDate>
  <CharactersWithSpaces>10090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2013-02-26T09:58:00Z</dcterms:created>
  <dcterms:modified xsi:type="dcterms:W3CDTF">2013-02-26T13:03:00Z</dcterms:modified>
</cp:coreProperties>
</file>