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8A" w:rsidRDefault="003D3AE7" w:rsidP="003D3AE7">
      <w:pPr>
        <w:jc w:val="center"/>
      </w:pPr>
      <w:r w:rsidRPr="003D3AE7">
        <w:rPr>
          <w:noProof/>
          <w:lang w:eastAsia="ru-RU"/>
        </w:rPr>
        <w:drawing>
          <wp:inline distT="0" distB="0" distL="0" distR="0">
            <wp:extent cx="581025" cy="742950"/>
            <wp:effectExtent l="19050" t="0" r="9525" b="0"/>
            <wp:docPr id="1" name="Рисунок 1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AE7" w:rsidRDefault="003D3AE7" w:rsidP="003D3AE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МИНИСТЕРСТВО ИНФРАСТРУКТУРЫ УКРАИНЫ</w:t>
      </w:r>
    </w:p>
    <w:p w:rsidR="003D3AE7" w:rsidRDefault="003D3AE7" w:rsidP="003D3A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AE7">
        <w:rPr>
          <w:rFonts w:ascii="Times New Roman" w:hAnsi="Times New Roman" w:cs="Times New Roman"/>
          <w:b/>
          <w:sz w:val="28"/>
          <w:szCs w:val="28"/>
        </w:rPr>
        <w:t>18.10.2012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622</w:t>
      </w:r>
    </w:p>
    <w:p w:rsidR="003D3AE7" w:rsidRDefault="003D3AE7" w:rsidP="003D3A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3D3AE7" w:rsidRDefault="003D3AE7" w:rsidP="003D3A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 Киев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 __________________</w:t>
      </w:r>
    </w:p>
    <w:p w:rsidR="003D3AE7" w:rsidRDefault="003D3AE7" w:rsidP="00664427">
      <w:pPr>
        <w:ind w:right="5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Правила оформления грузовых перевозочных документов</w:t>
      </w:r>
      <w:r w:rsidR="00664427">
        <w:rPr>
          <w:rFonts w:ascii="Times New Roman" w:hAnsi="Times New Roman" w:cs="Times New Roman"/>
          <w:sz w:val="28"/>
          <w:szCs w:val="28"/>
        </w:rPr>
        <w:t xml:space="preserve"> на перевозку морским транспортом</w:t>
      </w:r>
    </w:p>
    <w:p w:rsidR="00664427" w:rsidRDefault="00664427" w:rsidP="00664427">
      <w:pPr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4427" w:rsidRDefault="00664427" w:rsidP="00664427">
      <w:pPr>
        <w:tabs>
          <w:tab w:val="left" w:pos="963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 и 144 Кодекса торгового мореплавания Украины, подпункта 4.9.50 подпункта 4.9 пункта 4 Положения о Министерстве инфраструктуры Украины, утвержденного Указом Президента Украины от 12 мая 2011 года № 581,</w:t>
      </w:r>
    </w:p>
    <w:p w:rsidR="00664427" w:rsidRDefault="00664427" w:rsidP="00664427">
      <w:pPr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664427" w:rsidRDefault="00664427" w:rsidP="00664427">
      <w:pPr>
        <w:tabs>
          <w:tab w:val="left" w:pos="963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Внести в Правила оформления грузовых перевозочных документов на перевозку морским транспортом, утвержденных приказом Министерства транспорта и связи Украины от 13 декабря 2004 года № 1098, зарегистрированных в Министерстве юстиции Украины 28 декабря 2004 года за № 165/10256, такие изменения:</w:t>
      </w:r>
    </w:p>
    <w:p w:rsidR="00664427" w:rsidRDefault="00664427" w:rsidP="00664427">
      <w:pPr>
        <w:tabs>
          <w:tab w:val="left" w:pos="963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Главу 1 дополнить пунктом 1.4. такого содержания:</w:t>
      </w:r>
    </w:p>
    <w:p w:rsidR="00846136" w:rsidRDefault="00846136" w:rsidP="00664427">
      <w:pPr>
        <w:tabs>
          <w:tab w:val="left" w:pos="963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«1.4. порядок предоставления администрации порта оформленных грузовых перевозочных документов на перевозку морским транспортом устанавливается в соответствии с законодательством».</w:t>
      </w:r>
    </w:p>
    <w:p w:rsidR="00846136" w:rsidRDefault="00846136" w:rsidP="00664427">
      <w:pPr>
        <w:tabs>
          <w:tab w:val="left" w:pos="963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Пункты 3.2, 3.3 главы 3 изложить в такой редакции:</w:t>
      </w:r>
    </w:p>
    <w:p w:rsidR="00846136" w:rsidRDefault="00846136" w:rsidP="00664427">
      <w:pPr>
        <w:tabs>
          <w:tab w:val="left" w:pos="963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 Указанные бланки заполняются четкими буквами и цифрами с использованием качественных печатных материалов. Исправление ошибки в грузовом перевозочном документе осуществляется лицом, которое заполняло его, путем зачеркивания неправильного текста и/или цифры и написанием правильного текста и/или цифры, которое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подтверждается подписью этого лица и заверяется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печатью.</w:t>
      </w:r>
    </w:p>
    <w:p w:rsidR="00846136" w:rsidRDefault="00846136" w:rsidP="00664427">
      <w:pPr>
        <w:tabs>
          <w:tab w:val="left" w:pos="963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 Допускается оформление грузовых перевозочных документов с использованием электронных информационных систем и с соблюдением требований законодательства об электронном документообороте. В таком случае бумажный </w:t>
      </w:r>
      <w:r w:rsidR="00ED5BA0">
        <w:rPr>
          <w:rFonts w:ascii="Times New Roman" w:hAnsi="Times New Roman" w:cs="Times New Roman"/>
          <w:sz w:val="28"/>
          <w:szCs w:val="28"/>
        </w:rPr>
        <w:t xml:space="preserve">документооборот не производится. Порядок функционирования такой электронной информационной системы, формат электронных провозных документов, а также порядок их обращения на </w:t>
      </w:r>
      <w:r w:rsidR="00C76096">
        <w:rPr>
          <w:rFonts w:ascii="Times New Roman" w:hAnsi="Times New Roman" w:cs="Times New Roman"/>
          <w:sz w:val="28"/>
          <w:szCs w:val="28"/>
        </w:rPr>
        <w:t>территори</w:t>
      </w:r>
      <w:r w:rsidR="00ED5BA0">
        <w:rPr>
          <w:rFonts w:ascii="Times New Roman" w:hAnsi="Times New Roman" w:cs="Times New Roman"/>
          <w:sz w:val="28"/>
          <w:szCs w:val="28"/>
        </w:rPr>
        <w:t>и морского порта определяется совместно администрацией морского порта и заинтересованными органами исполнительной власти и субъектами хозяйствования, которые осуществляют свою деятельность на территории морского порта (по их согласию)».</w:t>
      </w:r>
    </w:p>
    <w:p w:rsidR="00ED5BA0" w:rsidRDefault="00ED5BA0" w:rsidP="00664427">
      <w:pPr>
        <w:tabs>
          <w:tab w:val="left" w:pos="963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76096">
        <w:rPr>
          <w:rFonts w:ascii="Times New Roman" w:hAnsi="Times New Roman" w:cs="Times New Roman"/>
          <w:sz w:val="28"/>
          <w:szCs w:val="28"/>
        </w:rPr>
        <w:t xml:space="preserve"> Департаменту государственной политики в области морского и речного транспорта:</w:t>
      </w:r>
    </w:p>
    <w:p w:rsidR="00C76096" w:rsidRDefault="00C76096" w:rsidP="00664427">
      <w:pPr>
        <w:tabs>
          <w:tab w:val="left" w:pos="963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В установленном порядке обеспечить подачу данного приказа на государственную регистрацию в Министерство юстиции Украины.</w:t>
      </w:r>
    </w:p>
    <w:p w:rsidR="00C76096" w:rsidRDefault="00C76096" w:rsidP="00664427">
      <w:pPr>
        <w:tabs>
          <w:tab w:val="left" w:pos="963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Довести данный приказ до сведения заинтересованных предприятий, учреждений, организаций.</w:t>
      </w:r>
    </w:p>
    <w:p w:rsidR="00C76096" w:rsidRDefault="00002B8F" w:rsidP="00664427">
      <w:pPr>
        <w:tabs>
          <w:tab w:val="left" w:pos="963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Этот приказ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:rsidR="00002B8F" w:rsidRDefault="00002B8F" w:rsidP="00664427">
      <w:pPr>
        <w:tabs>
          <w:tab w:val="left" w:pos="963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этого приказа оставляю за собой.</w:t>
      </w:r>
    </w:p>
    <w:p w:rsidR="00002B8F" w:rsidRDefault="00002B8F" w:rsidP="00664427">
      <w:pPr>
        <w:tabs>
          <w:tab w:val="left" w:pos="963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2B8F" w:rsidRPr="003D3AE7" w:rsidRDefault="00002B8F" w:rsidP="00002B8F">
      <w:pPr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инистра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К.Ефименко</w:t>
      </w:r>
      <w:proofErr w:type="spellEnd"/>
    </w:p>
    <w:sectPr w:rsidR="00002B8F" w:rsidRPr="003D3AE7" w:rsidSect="004C126E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702" w:rsidRDefault="00C47702" w:rsidP="004C126E">
      <w:pPr>
        <w:spacing w:after="0" w:line="240" w:lineRule="auto"/>
      </w:pPr>
      <w:r>
        <w:separator/>
      </w:r>
    </w:p>
  </w:endnote>
  <w:endnote w:type="continuationSeparator" w:id="0">
    <w:p w:rsidR="00C47702" w:rsidRDefault="00C47702" w:rsidP="004C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702" w:rsidRDefault="00C47702" w:rsidP="004C126E">
      <w:pPr>
        <w:spacing w:after="0" w:line="240" w:lineRule="auto"/>
      </w:pPr>
      <w:r>
        <w:separator/>
      </w:r>
    </w:p>
  </w:footnote>
  <w:footnote w:type="continuationSeparator" w:id="0">
    <w:p w:rsidR="00C47702" w:rsidRDefault="00C47702" w:rsidP="004C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9972"/>
      <w:docPartObj>
        <w:docPartGallery w:val="Page Numbers (Top of Page)"/>
        <w:docPartUnique/>
      </w:docPartObj>
    </w:sdtPr>
    <w:sdtContent>
      <w:p w:rsidR="004C126E" w:rsidRDefault="004C126E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C126E" w:rsidRDefault="004C126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AE7"/>
    <w:rsid w:val="00002B8F"/>
    <w:rsid w:val="003D3AE7"/>
    <w:rsid w:val="004034CC"/>
    <w:rsid w:val="004C126E"/>
    <w:rsid w:val="005567A9"/>
    <w:rsid w:val="00664427"/>
    <w:rsid w:val="00846136"/>
    <w:rsid w:val="009845DB"/>
    <w:rsid w:val="009B7B6E"/>
    <w:rsid w:val="00C47702"/>
    <w:rsid w:val="00C76096"/>
    <w:rsid w:val="00D341D2"/>
    <w:rsid w:val="00DE7A0A"/>
    <w:rsid w:val="00E33EA4"/>
    <w:rsid w:val="00ED5BA0"/>
    <w:rsid w:val="00F141BB"/>
    <w:rsid w:val="00F4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8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AE7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66442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C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126E"/>
    <w:rPr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C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126E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3E3B7-2DE5-461D-B68B-C3723363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Колейников</dc:creator>
  <cp:keywords/>
  <dc:description/>
  <cp:lastModifiedBy>User</cp:lastModifiedBy>
  <cp:revision>9</cp:revision>
  <dcterms:created xsi:type="dcterms:W3CDTF">2013-07-16T19:58:00Z</dcterms:created>
  <dcterms:modified xsi:type="dcterms:W3CDTF">2013-07-17T08:28:00Z</dcterms:modified>
</cp:coreProperties>
</file>