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2D" w:rsidRPr="00822284" w:rsidRDefault="00AE1D2A" w:rsidP="00AE1D2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Исх. № 982 от 27.12.11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   </w:t>
      </w:r>
      <w:bookmarkStart w:id="0" w:name="_GoBack"/>
      <w:bookmarkEnd w:id="0"/>
      <w:r w:rsidR="0062322D" w:rsidRPr="00822284">
        <w:rPr>
          <w:rFonts w:ascii="Times New Roman" w:hAnsi="Times New Roman" w:cs="Times New Roman"/>
          <w:b/>
          <w:sz w:val="28"/>
          <w:szCs w:val="28"/>
          <w:lang w:val="ru-RU"/>
        </w:rPr>
        <w:t>Премьер-министру Украины</w:t>
      </w:r>
    </w:p>
    <w:p w:rsidR="0062322D" w:rsidRPr="00822284" w:rsidRDefault="0062322D" w:rsidP="0062322D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t>Н.Я.Азарову</w:t>
      </w:r>
    </w:p>
    <w:p w:rsidR="0062322D" w:rsidRPr="0062322D" w:rsidRDefault="0062322D" w:rsidP="0062322D">
      <w:pPr>
        <w:pStyle w:val="a4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 персональном составе</w:t>
      </w:r>
    </w:p>
    <w:p w:rsidR="0062322D" w:rsidRDefault="0062322D" w:rsidP="0062322D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Межведомственной рабочей группы</w:t>
      </w:r>
    </w:p>
    <w:p w:rsidR="0062322D" w:rsidRPr="0062322D" w:rsidRDefault="0062322D" w:rsidP="0062322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2322D" w:rsidRPr="00822284" w:rsidRDefault="0062322D" w:rsidP="0062322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t>Уважаемый Николай Янович!</w:t>
      </w:r>
    </w:p>
    <w:p w:rsidR="00CA43CB" w:rsidRDefault="0062322D" w:rsidP="0062322D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исполнения Ваших </w:t>
      </w:r>
      <w:r w:rsidR="0072384D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распоряжений от 27.07.2011 г. под № 36695/1/1-11 и от 09.09.2011 под № 36695/4/1-11 22 декабря 2011 состоялось заседание представителей заинтересованных министерств и ведомств Украины по вопросу создания Межведомственной рабочей группы по внедрению технологии «Единое окно – локальное решение» в зоне деятельности Южной таможни и портов Одесской области, которая призвана упростить процедуры документального контроля грузов на границах, обеспечить улучшение национального </w:t>
      </w:r>
      <w:r w:rsidR="0072384D">
        <w:rPr>
          <w:rFonts w:ascii="Times New Roman" w:hAnsi="Times New Roman" w:cs="Times New Roman"/>
          <w:b/>
          <w:sz w:val="28"/>
          <w:szCs w:val="28"/>
          <w:lang w:val="ru-RU"/>
        </w:rPr>
        <w:t>инвестиционного климата и увеличения объемов международной торговли, в том числе с использованием транзитного потенциала нашего государства.</w:t>
      </w:r>
    </w:p>
    <w:p w:rsidR="0072384D" w:rsidRDefault="0072384D" w:rsidP="0072384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Причастные министерства, ведомства и общественные организации в письменной форме предоставили предложения о кандидатурах в состав Межведомственной рабоч</w:t>
      </w:r>
      <w:r w:rsidR="00631806">
        <w:rPr>
          <w:rFonts w:ascii="Times New Roman" w:hAnsi="Times New Roman" w:cs="Times New Roman"/>
          <w:sz w:val="28"/>
          <w:szCs w:val="28"/>
          <w:lang w:val="ru-RU"/>
        </w:rPr>
        <w:t xml:space="preserve">ей группы и экспертной </w:t>
      </w:r>
      <w:r w:rsidR="002741DB">
        <w:rPr>
          <w:rFonts w:ascii="Times New Roman" w:hAnsi="Times New Roman" w:cs="Times New Roman"/>
          <w:sz w:val="28"/>
          <w:szCs w:val="28"/>
          <w:lang w:val="ru-RU"/>
        </w:rPr>
        <w:t>группы по внедрению технологии «Единое окно – локальное решение» в зоне деятельности Южной таможни и портов Одесской области.</w:t>
      </w:r>
    </w:p>
    <w:p w:rsidR="002741DB" w:rsidRDefault="002741DB" w:rsidP="0072384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целью практической реализации шагов по разработке и внедрению технологии «Единое окно – локальное решение», просил бы Вас утвердить персональный состав Межведомственной рабочей группы и персональный состав экспертной группы, которая будет обеспечивать деятельность Межведомственной рабочей группы.</w:t>
      </w:r>
    </w:p>
    <w:p w:rsidR="002741DB" w:rsidRDefault="002741DB" w:rsidP="0072384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Списки состава межведомственной рабочей группы</w:t>
      </w:r>
      <w:r w:rsidR="00FE1E16">
        <w:rPr>
          <w:rFonts w:ascii="Times New Roman" w:hAnsi="Times New Roman" w:cs="Times New Roman"/>
          <w:sz w:val="28"/>
          <w:szCs w:val="28"/>
          <w:lang w:val="ru-RU"/>
        </w:rPr>
        <w:t xml:space="preserve"> и состава экспертной группы прилагаются.</w:t>
      </w:r>
    </w:p>
    <w:p w:rsidR="00FE1E16" w:rsidRDefault="00FE1E16" w:rsidP="0072384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E16" w:rsidRDefault="00FE1E16" w:rsidP="00FE1E1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 уважением</w:t>
      </w:r>
    </w:p>
    <w:p w:rsidR="00FE1E16" w:rsidRDefault="00FE1E16" w:rsidP="00FE1E1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Президент ICC Ukraine,</w:t>
      </w:r>
    </w:p>
    <w:p w:rsidR="00FE1E16" w:rsidRDefault="00FE1E16" w:rsidP="00FE1E1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инициативной группы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В.И.Щелкунов</w:t>
      </w:r>
    </w:p>
    <w:p w:rsidR="00FE1E16" w:rsidRPr="00FE1E16" w:rsidRDefault="00FE1E16" w:rsidP="00FE1E16">
      <w:pPr>
        <w:pStyle w:val="a4"/>
        <w:rPr>
          <w:rFonts w:ascii="Times New Roman" w:hAnsi="Times New Roman" w:cs="Times New Roman"/>
          <w:lang w:val="ru-RU"/>
        </w:rPr>
      </w:pPr>
      <w:proofErr w:type="spellStart"/>
      <w:r w:rsidRPr="00FE1E16">
        <w:rPr>
          <w:rFonts w:ascii="Times New Roman" w:hAnsi="Times New Roman" w:cs="Times New Roman"/>
          <w:lang w:val="ru-RU"/>
        </w:rPr>
        <w:t>Исп.Т.Н.Макарычева</w:t>
      </w:r>
      <w:proofErr w:type="spellEnd"/>
    </w:p>
    <w:p w:rsidR="00FE1E16" w:rsidRPr="00FE1E16" w:rsidRDefault="00FE1E16" w:rsidP="00FE1E16">
      <w:pPr>
        <w:pStyle w:val="a4"/>
        <w:rPr>
          <w:rFonts w:ascii="Times New Roman" w:hAnsi="Times New Roman" w:cs="Times New Roman"/>
          <w:lang w:val="ru-RU"/>
        </w:rPr>
      </w:pPr>
      <w:r w:rsidRPr="00FE1E16">
        <w:rPr>
          <w:rFonts w:ascii="Times New Roman" w:hAnsi="Times New Roman" w:cs="Times New Roman"/>
          <w:lang w:val="ru-RU"/>
        </w:rPr>
        <w:t>Т.361-37-31</w:t>
      </w:r>
    </w:p>
    <w:sectPr w:rsidR="00FE1E16" w:rsidRPr="00FE1E16" w:rsidSect="00C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322D"/>
    <w:rsid w:val="001C171A"/>
    <w:rsid w:val="002741DB"/>
    <w:rsid w:val="0062322D"/>
    <w:rsid w:val="00631806"/>
    <w:rsid w:val="0072384D"/>
    <w:rsid w:val="00A64854"/>
    <w:rsid w:val="00AE1D2A"/>
    <w:rsid w:val="00CA43CB"/>
    <w:rsid w:val="00EF0B8A"/>
    <w:rsid w:val="00FE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8A"/>
    <w:pPr>
      <w:ind w:left="720"/>
      <w:contextualSpacing/>
    </w:pPr>
  </w:style>
  <w:style w:type="paragraph" w:styleId="a4">
    <w:name w:val="No Spacing"/>
    <w:uiPriority w:val="1"/>
    <w:qFormat/>
    <w:rsid w:val="006232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MAKARICHEVA</cp:lastModifiedBy>
  <cp:revision>5</cp:revision>
  <dcterms:created xsi:type="dcterms:W3CDTF">2013-07-03T06:35:00Z</dcterms:created>
  <dcterms:modified xsi:type="dcterms:W3CDTF">2013-07-24T12:21:00Z</dcterms:modified>
</cp:coreProperties>
</file>