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69" w:rsidRDefault="003A2469" w:rsidP="003A2469">
      <w:pPr>
        <w:jc w:val="center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coat</w:t>
      </w:r>
      <w:proofErr w:type="gramEnd"/>
      <w:r>
        <w:rPr>
          <w:lang w:val="en-US"/>
        </w:rPr>
        <w:t xml:space="preserve"> of arms)</w:t>
      </w:r>
    </w:p>
    <w:p w:rsidR="003A2469" w:rsidRPr="00995B89" w:rsidRDefault="003A2469" w:rsidP="003A2469">
      <w:pPr>
        <w:jc w:val="center"/>
        <w:rPr>
          <w:b/>
          <w:lang w:val="en-US"/>
        </w:rPr>
      </w:pPr>
      <w:r>
        <w:rPr>
          <w:b/>
          <w:lang w:val="en-US"/>
        </w:rPr>
        <w:t>The Ministry of I</w:t>
      </w:r>
      <w:r w:rsidRPr="00995B89">
        <w:rPr>
          <w:b/>
          <w:lang w:val="en-US"/>
        </w:rPr>
        <w:t>nfrastructure of Ukraine</w:t>
      </w:r>
    </w:p>
    <w:p w:rsidR="003A2469" w:rsidRPr="00995B89" w:rsidRDefault="003A2469" w:rsidP="003A2469">
      <w:pPr>
        <w:jc w:val="center"/>
        <w:rPr>
          <w:b/>
          <w:lang w:val="en-US"/>
        </w:rPr>
      </w:pPr>
      <w:r>
        <w:rPr>
          <w:b/>
          <w:lang w:val="en-US"/>
        </w:rPr>
        <w:t>STATE ENTERPRISE “ODESSA SEA COMMERCE</w:t>
      </w:r>
      <w:r w:rsidRPr="00995B89">
        <w:rPr>
          <w:b/>
          <w:lang w:val="en-US"/>
        </w:rPr>
        <w:t xml:space="preserve"> PORT”</w:t>
      </w:r>
    </w:p>
    <w:p w:rsidR="003A2469" w:rsidRPr="00995B89" w:rsidRDefault="003A2469" w:rsidP="003A2469">
      <w:pPr>
        <w:jc w:val="center"/>
        <w:rPr>
          <w:b/>
          <w:sz w:val="32"/>
          <w:lang w:val="en-US"/>
        </w:rPr>
      </w:pPr>
      <w:r w:rsidRPr="00995B89">
        <w:rPr>
          <w:b/>
          <w:sz w:val="32"/>
          <w:lang w:val="en-US"/>
        </w:rPr>
        <w:t>ORDER</w:t>
      </w:r>
    </w:p>
    <w:p w:rsidR="003A2469" w:rsidRPr="00995B89" w:rsidRDefault="003A2469" w:rsidP="003A2469">
      <w:pPr>
        <w:jc w:val="center"/>
        <w:rPr>
          <w:b/>
          <w:lang w:val="en-US"/>
        </w:rPr>
      </w:pPr>
      <w:r>
        <w:rPr>
          <w:b/>
          <w:lang w:val="en-US"/>
        </w:rPr>
        <w:t>NO. 85</w:t>
      </w:r>
    </w:p>
    <w:p w:rsidR="003A2469" w:rsidRDefault="003A2469" w:rsidP="003A2469">
      <w:pPr>
        <w:jc w:val="both"/>
        <w:rPr>
          <w:lang w:val="en-US"/>
        </w:rPr>
      </w:pPr>
      <w:r>
        <w:rPr>
          <w:lang w:val="en-US"/>
        </w:rPr>
        <w:t>Odessa city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8.02.2013</w:t>
      </w:r>
    </w:p>
    <w:p w:rsidR="003A2469" w:rsidRDefault="003A2469" w:rsidP="003A2469">
      <w:pPr>
        <w:spacing w:after="0"/>
        <w:jc w:val="both"/>
        <w:rPr>
          <w:b/>
          <w:lang w:val="en-US"/>
        </w:rPr>
      </w:pPr>
      <w:r>
        <w:rPr>
          <w:b/>
          <w:lang w:val="en-US"/>
        </w:rPr>
        <w:t>On i</w:t>
      </w:r>
      <w:r w:rsidRPr="00995B89">
        <w:rPr>
          <w:b/>
          <w:lang w:val="en-US"/>
        </w:rPr>
        <w:t xml:space="preserve">ntroduction of alterations into </w:t>
      </w:r>
      <w:r>
        <w:rPr>
          <w:b/>
          <w:lang w:val="en-US"/>
        </w:rPr>
        <w:t xml:space="preserve">the Order </w:t>
      </w:r>
    </w:p>
    <w:p w:rsidR="003A2469" w:rsidRPr="00995B89" w:rsidRDefault="003A2469" w:rsidP="003A2469">
      <w:pPr>
        <w:spacing w:after="0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of</w:t>
      </w:r>
      <w:proofErr w:type="gramEnd"/>
      <w:r>
        <w:rPr>
          <w:b/>
          <w:lang w:val="en-US"/>
        </w:rPr>
        <w:t xml:space="preserve"> Manager</w:t>
      </w:r>
      <w:r w:rsidRPr="00995B89">
        <w:rPr>
          <w:b/>
          <w:lang w:val="en-US"/>
        </w:rPr>
        <w:t xml:space="preserve"> of </w:t>
      </w:r>
      <w:r>
        <w:rPr>
          <w:b/>
          <w:lang w:val="en-US"/>
        </w:rPr>
        <w:t xml:space="preserve"> the P</w:t>
      </w:r>
      <w:r w:rsidRPr="00995B89">
        <w:rPr>
          <w:b/>
          <w:lang w:val="en-US"/>
        </w:rPr>
        <w:t>ort No. 642 as of 16.08.2012</w:t>
      </w:r>
    </w:p>
    <w:p w:rsidR="003A2469" w:rsidRDefault="003A2469" w:rsidP="003A2469">
      <w:pPr>
        <w:jc w:val="both"/>
        <w:rPr>
          <w:lang w:val="en-US"/>
        </w:rPr>
      </w:pPr>
      <w:r>
        <w:rPr>
          <w:lang w:val="en-US"/>
        </w:rPr>
        <w:tab/>
      </w:r>
    </w:p>
    <w:p w:rsidR="003A2469" w:rsidRDefault="003A2469" w:rsidP="003A2469">
      <w:pPr>
        <w:ind w:firstLine="708"/>
        <w:jc w:val="both"/>
        <w:rPr>
          <w:lang w:val="en-US"/>
        </w:rPr>
      </w:pPr>
      <w:r>
        <w:rPr>
          <w:lang w:val="en-US"/>
        </w:rPr>
        <w:t>With the purpose of introduction the first integration stage of all members of transport process into “Single information</w:t>
      </w:r>
      <w:r w:rsidRPr="00842F90">
        <w:rPr>
          <w:lang w:val="en-US"/>
        </w:rPr>
        <w:t xml:space="preserve"> port community</w:t>
      </w:r>
      <w:r>
        <w:rPr>
          <w:lang w:val="en-US"/>
        </w:rPr>
        <w:t xml:space="preserve"> system”, as well as realization of national project “Single point of contact – local solution”,</w:t>
      </w:r>
    </w:p>
    <w:p w:rsidR="003A2469" w:rsidRPr="00995B89" w:rsidRDefault="003A2469" w:rsidP="003A2469">
      <w:pPr>
        <w:jc w:val="center"/>
        <w:rPr>
          <w:b/>
          <w:lang w:val="en-US"/>
        </w:rPr>
      </w:pPr>
      <w:r>
        <w:rPr>
          <w:b/>
          <w:lang w:val="en-US"/>
        </w:rPr>
        <w:t xml:space="preserve">IT IS HEREBY </w:t>
      </w:r>
      <w:r w:rsidRPr="00995B89">
        <w:rPr>
          <w:b/>
          <w:lang w:val="en-US"/>
        </w:rPr>
        <w:t>ORDER</w:t>
      </w:r>
      <w:r>
        <w:rPr>
          <w:b/>
          <w:lang w:val="en-US"/>
        </w:rPr>
        <w:t>ED</w:t>
      </w:r>
      <w:r w:rsidRPr="00995B89">
        <w:rPr>
          <w:b/>
          <w:lang w:val="en-US"/>
        </w:rPr>
        <w:t>:</w:t>
      </w:r>
    </w:p>
    <w:p w:rsidR="003A2469" w:rsidRDefault="003A2469" w:rsidP="003A2469">
      <w:pPr>
        <w:jc w:val="both"/>
        <w:rPr>
          <w:lang w:val="en-US"/>
        </w:rPr>
      </w:pPr>
      <w:r>
        <w:rPr>
          <w:lang w:val="en-US"/>
        </w:rPr>
        <w:t xml:space="preserve">1.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introduce alterations into the Order of Manager of the Port No. 642 as of 16.08.2012, namely:</w:t>
      </w:r>
    </w:p>
    <w:p w:rsidR="003A2469" w:rsidRDefault="003A2469" w:rsidP="003A2469">
      <w:pPr>
        <w:ind w:firstLine="708"/>
        <w:jc w:val="both"/>
        <w:rPr>
          <w:lang w:val="en-US"/>
        </w:rPr>
      </w:pPr>
      <w:r>
        <w:rPr>
          <w:lang w:val="en-US"/>
        </w:rPr>
        <w:t xml:space="preserve">1. To appoint V.I. </w:t>
      </w:r>
      <w:proofErr w:type="spellStart"/>
      <w:r>
        <w:rPr>
          <w:lang w:val="en-US"/>
        </w:rPr>
        <w:t>Voronoi</w:t>
      </w:r>
      <w:proofErr w:type="spellEnd"/>
      <w:r>
        <w:rPr>
          <w:lang w:val="en-US"/>
        </w:rPr>
        <w:t xml:space="preserve"> on the position of chairman of working team.</w:t>
      </w:r>
    </w:p>
    <w:p w:rsidR="003A2469" w:rsidRDefault="003A2469" w:rsidP="003A2469">
      <w:pPr>
        <w:ind w:firstLine="708"/>
        <w:jc w:val="both"/>
        <w:rPr>
          <w:lang w:val="en-US"/>
        </w:rPr>
      </w:pPr>
      <w:r>
        <w:rPr>
          <w:lang w:val="en-US"/>
        </w:rPr>
        <w:t>2. To add into the composition of working team the following members:</w:t>
      </w:r>
    </w:p>
    <w:p w:rsidR="003A2469" w:rsidRDefault="003A2469" w:rsidP="003A2469">
      <w:pPr>
        <w:ind w:firstLine="708"/>
        <w:jc w:val="both"/>
        <w:rPr>
          <w:lang w:val="en-US"/>
        </w:rPr>
      </w:pPr>
      <w:r>
        <w:rPr>
          <w:lang w:val="en-US"/>
        </w:rPr>
        <w:t xml:space="preserve">Head of customs control organization department (acceptably)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V.V. </w:t>
      </w:r>
      <w:proofErr w:type="spellStart"/>
      <w:r>
        <w:rPr>
          <w:lang w:val="en-US"/>
        </w:rPr>
        <w:t>Kyrylov</w:t>
      </w:r>
      <w:proofErr w:type="spellEnd"/>
    </w:p>
    <w:p w:rsidR="003A2469" w:rsidRDefault="003A2469" w:rsidP="003A2469">
      <w:pPr>
        <w:ind w:firstLine="708"/>
        <w:jc w:val="both"/>
        <w:rPr>
          <w:lang w:val="en-US"/>
        </w:rPr>
      </w:pPr>
      <w:r>
        <w:rPr>
          <w:lang w:val="en-US"/>
        </w:rPr>
        <w:t xml:space="preserve">Chief inspector of </w:t>
      </w:r>
      <w:r w:rsidRPr="00995B89">
        <w:rPr>
          <w:lang w:val="en-US"/>
        </w:rPr>
        <w:t>customs control organization department (</w:t>
      </w:r>
      <w:r w:rsidRPr="0021582F">
        <w:rPr>
          <w:lang w:val="en-US"/>
        </w:rPr>
        <w:t>acceptably</w:t>
      </w:r>
      <w:r w:rsidRPr="00995B89"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  <w:t xml:space="preserve">- M.V. </w:t>
      </w:r>
      <w:proofErr w:type="spellStart"/>
      <w:r>
        <w:rPr>
          <w:lang w:val="en-US"/>
        </w:rPr>
        <w:t>Danylov</w:t>
      </w:r>
      <w:proofErr w:type="spellEnd"/>
    </w:p>
    <w:p w:rsidR="003A2469" w:rsidRDefault="003A2469" w:rsidP="003A2469">
      <w:pPr>
        <w:ind w:firstLine="708"/>
        <w:jc w:val="both"/>
        <w:rPr>
          <w:lang w:val="en-US"/>
        </w:rPr>
      </w:pPr>
      <w:r>
        <w:rPr>
          <w:lang w:val="en-US"/>
        </w:rPr>
        <w:t>Deputy head of customs post “Odessa-port” (</w:t>
      </w:r>
      <w:r w:rsidRPr="00E521C5">
        <w:rPr>
          <w:lang w:val="en-US"/>
        </w:rPr>
        <w:t>acceptably</w:t>
      </w: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Y.Y. </w:t>
      </w:r>
      <w:proofErr w:type="spellStart"/>
      <w:r>
        <w:rPr>
          <w:lang w:val="en-US"/>
        </w:rPr>
        <w:t>Konstantynov</w:t>
      </w:r>
      <w:proofErr w:type="spellEnd"/>
    </w:p>
    <w:p w:rsidR="003A2469" w:rsidRDefault="003A2469" w:rsidP="003A2469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Head of department of customs clearing No.3 </w:t>
      </w:r>
    </w:p>
    <w:p w:rsidR="003A2469" w:rsidRDefault="003A2469" w:rsidP="003A2469">
      <w:pPr>
        <w:spacing w:after="0"/>
        <w:ind w:firstLine="709"/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</w:t>
      </w:r>
      <w:r w:rsidRPr="00995B89">
        <w:rPr>
          <w:lang w:val="en-US"/>
        </w:rPr>
        <w:t>customs post “Odessa-port” (</w:t>
      </w:r>
      <w:r w:rsidRPr="00B15EA3">
        <w:rPr>
          <w:lang w:val="en-US"/>
        </w:rPr>
        <w:t>acceptably</w:t>
      </w:r>
      <w:r w:rsidRPr="00995B89"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A.B. </w:t>
      </w:r>
      <w:proofErr w:type="spellStart"/>
      <w:r>
        <w:rPr>
          <w:lang w:val="en-US"/>
        </w:rPr>
        <w:t>Struk</w:t>
      </w:r>
      <w:proofErr w:type="spellEnd"/>
    </w:p>
    <w:p w:rsidR="003A2469" w:rsidRDefault="003A2469" w:rsidP="003A2469">
      <w:pPr>
        <w:ind w:firstLine="708"/>
        <w:jc w:val="both"/>
        <w:rPr>
          <w:lang w:val="en-US"/>
        </w:rPr>
      </w:pPr>
    </w:p>
    <w:p w:rsidR="003A2469" w:rsidRDefault="003A2469" w:rsidP="003A2469">
      <w:pPr>
        <w:ind w:firstLine="708"/>
        <w:jc w:val="both"/>
        <w:rPr>
          <w:lang w:val="en-US"/>
        </w:rPr>
      </w:pPr>
      <w:r>
        <w:rPr>
          <w:lang w:val="en-US"/>
        </w:rPr>
        <w:t>President of Association of container lines of Ukraine (</w:t>
      </w:r>
      <w:r w:rsidRPr="002C0112">
        <w:rPr>
          <w:lang w:val="en-US"/>
        </w:rPr>
        <w:t>acceptably</w:t>
      </w: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  <w:t>- Stefan Clench</w:t>
      </w:r>
    </w:p>
    <w:p w:rsidR="003A2469" w:rsidRDefault="003A2469" w:rsidP="003A2469">
      <w:pPr>
        <w:ind w:firstLine="708"/>
        <w:jc w:val="both"/>
        <w:rPr>
          <w:lang w:val="en-US"/>
        </w:rPr>
      </w:pPr>
      <w:r>
        <w:rPr>
          <w:lang w:val="en-US"/>
        </w:rPr>
        <w:t>Director of LLC “MSK Ukraine” (</w:t>
      </w:r>
      <w:r w:rsidRPr="002C0112">
        <w:rPr>
          <w:lang w:val="en-US"/>
        </w:rPr>
        <w:t>acceptably</w:t>
      </w: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I.M. </w:t>
      </w:r>
      <w:proofErr w:type="spellStart"/>
      <w:r>
        <w:rPr>
          <w:lang w:val="en-US"/>
        </w:rPr>
        <w:t>Khobotov</w:t>
      </w:r>
      <w:proofErr w:type="spellEnd"/>
    </w:p>
    <w:p w:rsidR="003A2469" w:rsidRDefault="003A2469" w:rsidP="003A2469">
      <w:pPr>
        <w:ind w:firstLine="708"/>
        <w:jc w:val="both"/>
        <w:rPr>
          <w:lang w:val="en-US"/>
        </w:rPr>
      </w:pPr>
      <w:r>
        <w:rPr>
          <w:lang w:val="en-US"/>
        </w:rPr>
        <w:t>Director of LLC “SMA SGM Shipping Agency Ukraine” (</w:t>
      </w:r>
      <w:r w:rsidRPr="002C0112">
        <w:rPr>
          <w:lang w:val="en-US"/>
        </w:rPr>
        <w:t>acceptably</w:t>
      </w: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  <w:t xml:space="preserve">- A.Y. </w:t>
      </w:r>
      <w:proofErr w:type="spellStart"/>
      <w:r>
        <w:rPr>
          <w:lang w:val="en-US"/>
        </w:rPr>
        <w:t>Shchekin</w:t>
      </w:r>
      <w:proofErr w:type="spellEnd"/>
      <w:r>
        <w:rPr>
          <w:lang w:val="en-US"/>
        </w:rPr>
        <w:t xml:space="preserve"> </w:t>
      </w:r>
    </w:p>
    <w:p w:rsidR="003A2469" w:rsidRDefault="003A2469" w:rsidP="003A2469">
      <w:pPr>
        <w:jc w:val="both"/>
        <w:rPr>
          <w:lang w:val="en-US"/>
        </w:rPr>
      </w:pPr>
      <w:r>
        <w:rPr>
          <w:lang w:val="en-US"/>
        </w:rPr>
        <w:t>2. Compliance control of this Order I left by myself.</w:t>
      </w:r>
    </w:p>
    <w:p w:rsidR="003A2469" w:rsidRDefault="003A2469" w:rsidP="003A2469">
      <w:pPr>
        <w:jc w:val="both"/>
        <w:rPr>
          <w:lang w:val="en-US"/>
        </w:rPr>
      </w:pPr>
      <w:proofErr w:type="gramStart"/>
      <w:r>
        <w:rPr>
          <w:lang w:val="en-US"/>
        </w:rPr>
        <w:lastRenderedPageBreak/>
        <w:t>Head of port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Yu.Yu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Vaskov</w:t>
      </w:r>
      <w:proofErr w:type="spellEnd"/>
    </w:p>
    <w:p w:rsidR="003A2469" w:rsidRDefault="003A2469" w:rsidP="003A2469">
      <w:pPr>
        <w:jc w:val="both"/>
        <w:rPr>
          <w:lang w:val="en-US"/>
        </w:rPr>
      </w:pPr>
      <w:r>
        <w:rPr>
          <w:lang w:val="en-US"/>
        </w:rPr>
        <w:t>True copy* Inspector* (signature)</w:t>
      </w:r>
    </w:p>
    <w:p w:rsidR="003A2469" w:rsidRDefault="003A2469" w:rsidP="003A2469">
      <w:pPr>
        <w:jc w:val="both"/>
        <w:rPr>
          <w:lang w:val="en-US"/>
        </w:rPr>
      </w:pPr>
      <w:r>
        <w:rPr>
          <w:lang w:val="en-US"/>
        </w:rPr>
        <w:t>Agreed</w:t>
      </w:r>
    </w:p>
    <w:p w:rsidR="003A2469" w:rsidRDefault="003A2469" w:rsidP="003A2469">
      <w:pPr>
        <w:jc w:val="both"/>
        <w:rPr>
          <w:lang w:val="en-US"/>
        </w:rPr>
      </w:pPr>
      <w:r>
        <w:rPr>
          <w:lang w:val="en-US"/>
        </w:rPr>
        <w:t>PZM (signature)</w:t>
      </w:r>
    </w:p>
    <w:p w:rsidR="003A2469" w:rsidRDefault="003A2469" w:rsidP="003A2469">
      <w:pPr>
        <w:jc w:val="both"/>
        <w:rPr>
          <w:lang w:val="en-US"/>
        </w:rPr>
      </w:pPr>
      <w:r>
        <w:rPr>
          <w:lang w:val="en-US"/>
        </w:rPr>
        <w:t>PZMY (signature)</w:t>
      </w:r>
    </w:p>
    <w:p w:rsidR="003A2469" w:rsidRDefault="003A2469" w:rsidP="003A2469">
      <w:pPr>
        <w:jc w:val="both"/>
        <w:rPr>
          <w:lang w:val="en-US"/>
        </w:rPr>
      </w:pPr>
      <w:r>
        <w:rPr>
          <w:lang w:val="en-US"/>
        </w:rPr>
        <w:t>SL&amp;KR (signature)</w:t>
      </w:r>
    </w:p>
    <w:p w:rsidR="00BA6530" w:rsidRDefault="00BA6530">
      <w:bookmarkStart w:id="0" w:name="_GoBack"/>
      <w:bookmarkEnd w:id="0"/>
    </w:p>
    <w:sectPr w:rsidR="00BA6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9"/>
    <w:rsid w:val="003A2469"/>
    <w:rsid w:val="00B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69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69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2013-10-01T12:10:00Z</dcterms:created>
  <dcterms:modified xsi:type="dcterms:W3CDTF">2013-10-01T12:10:00Z</dcterms:modified>
</cp:coreProperties>
</file>