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781" w:rsidRPr="007A43F6" w:rsidRDefault="00B95781" w:rsidP="00CB3A7B">
      <w:pPr>
        <w:rPr>
          <w:rFonts w:ascii="Times New Roman" w:hAnsi="Times New Roman"/>
          <w:sz w:val="22"/>
          <w:lang w:val="en-US"/>
        </w:rPr>
      </w:pPr>
    </w:p>
    <w:p w:rsidR="003666E8" w:rsidRPr="007A43F6" w:rsidRDefault="00FF78FC" w:rsidP="00D631C9">
      <w:pPr>
        <w:jc w:val="center"/>
        <w:rPr>
          <w:rFonts w:ascii="Times New Roman" w:hAnsi="Times New Roman"/>
          <w:b/>
          <w:i/>
          <w:sz w:val="22"/>
          <w:lang w:val="en-US"/>
        </w:rPr>
      </w:pPr>
      <w:r w:rsidRPr="007A43F6">
        <w:rPr>
          <w:rFonts w:ascii="Times New Roman" w:hAnsi="Times New Roman"/>
          <w:b/>
          <w:i/>
          <w:sz w:val="22"/>
          <w:lang w:val="en-US"/>
        </w:rPr>
        <w:t>Measures defined by Ukraine on August 1, 2014 as Category A, which the TFA Readiness Report found as not ready as of the end of 2015</w:t>
      </w:r>
      <w:r w:rsidR="003666E8" w:rsidRPr="007A43F6">
        <w:rPr>
          <w:rFonts w:ascii="Times New Roman" w:hAnsi="Times New Roman"/>
          <w:b/>
          <w:i/>
          <w:sz w:val="22"/>
          <w:lang w:val="en-US"/>
        </w:rPr>
        <w:t xml:space="preserve">. </w:t>
      </w:r>
    </w:p>
    <w:p w:rsidR="003666E8" w:rsidRPr="007A43F6" w:rsidRDefault="003666E8" w:rsidP="00D631C9">
      <w:pPr>
        <w:jc w:val="center"/>
        <w:rPr>
          <w:rFonts w:ascii="Times New Roman" w:hAnsi="Times New Roman"/>
          <w:b/>
          <w:i/>
          <w:sz w:val="22"/>
          <w:lang w:val="en-US"/>
        </w:rPr>
      </w:pPr>
    </w:p>
    <w:p w:rsidR="00136B9A" w:rsidRPr="007A43F6" w:rsidRDefault="00FF78FC" w:rsidP="00D631C9">
      <w:pPr>
        <w:jc w:val="center"/>
        <w:rPr>
          <w:rFonts w:ascii="Times New Roman" w:hAnsi="Times New Roman"/>
          <w:b/>
          <w:i/>
          <w:sz w:val="22"/>
          <w:lang w:val="en-US"/>
        </w:rPr>
      </w:pPr>
      <w:r w:rsidRPr="007A43F6">
        <w:rPr>
          <w:rFonts w:ascii="Times New Roman" w:hAnsi="Times New Roman"/>
          <w:b/>
          <w:i/>
          <w:sz w:val="22"/>
          <w:lang w:val="en-US"/>
        </w:rPr>
        <w:t>For each</w:t>
      </w:r>
      <w:r w:rsidR="00C75AC1" w:rsidRPr="007A43F6">
        <w:rPr>
          <w:rFonts w:ascii="Times New Roman" w:hAnsi="Times New Roman"/>
          <w:b/>
          <w:i/>
          <w:sz w:val="22"/>
          <w:lang w:val="en-US"/>
        </w:rPr>
        <w:t xml:space="preserve"> item discussed below Ukraine needs to clarify the following points</w:t>
      </w:r>
      <w:r w:rsidR="00136B9A" w:rsidRPr="007A43F6">
        <w:rPr>
          <w:rFonts w:ascii="Times New Roman" w:hAnsi="Times New Roman"/>
          <w:b/>
          <w:i/>
          <w:sz w:val="22"/>
          <w:lang w:val="en-US"/>
        </w:rPr>
        <w:t>:</w:t>
      </w:r>
    </w:p>
    <w:p w:rsidR="00CB3A7B" w:rsidRPr="007A43F6" w:rsidRDefault="00CB3A7B" w:rsidP="00CB3A7B">
      <w:pPr>
        <w:rPr>
          <w:rFonts w:ascii="Times New Roman" w:hAnsi="Times New Roman"/>
          <w:sz w:val="22"/>
          <w:lang w:val="en-US"/>
        </w:rPr>
      </w:pPr>
    </w:p>
    <w:p w:rsidR="0064133F" w:rsidRPr="007A43F6" w:rsidRDefault="00C75AC1" w:rsidP="007B6502">
      <w:pPr>
        <w:ind w:left="1800" w:hanging="1800"/>
        <w:rPr>
          <w:rFonts w:ascii="Times New Roman" w:hAnsi="Times New Roman"/>
          <w:i/>
          <w:sz w:val="22"/>
          <w:lang w:val="en-US"/>
        </w:rPr>
      </w:pPr>
      <w:proofErr w:type="gramStart"/>
      <w:r w:rsidRPr="007A43F6">
        <w:rPr>
          <w:rFonts w:ascii="Times New Roman" w:hAnsi="Times New Roman"/>
          <w:b/>
          <w:bCs/>
          <w:iCs/>
          <w:sz w:val="22"/>
          <w:lang w:val="en-US"/>
        </w:rPr>
        <w:t>Agency(</w:t>
      </w:r>
      <w:proofErr w:type="spellStart"/>
      <w:proofErr w:type="gramEnd"/>
      <w:r w:rsidRPr="007A43F6">
        <w:rPr>
          <w:rFonts w:ascii="Times New Roman" w:hAnsi="Times New Roman"/>
          <w:b/>
          <w:bCs/>
          <w:iCs/>
          <w:sz w:val="22"/>
          <w:lang w:val="en-US"/>
        </w:rPr>
        <w:t>ies</w:t>
      </w:r>
      <w:proofErr w:type="spellEnd"/>
      <w:r w:rsidRPr="007A43F6">
        <w:rPr>
          <w:rFonts w:ascii="Times New Roman" w:hAnsi="Times New Roman"/>
          <w:b/>
          <w:bCs/>
          <w:iCs/>
          <w:sz w:val="22"/>
          <w:lang w:val="en-US"/>
        </w:rPr>
        <w:t>)</w:t>
      </w:r>
      <w:r w:rsidR="00200901" w:rsidRPr="007A43F6">
        <w:rPr>
          <w:rFonts w:ascii="Times New Roman" w:hAnsi="Times New Roman"/>
          <w:i/>
          <w:sz w:val="22"/>
          <w:lang w:val="en-US"/>
        </w:rPr>
        <w:t xml:space="preserve"> </w:t>
      </w:r>
      <w:r w:rsidR="00200901" w:rsidRPr="007A43F6">
        <w:rPr>
          <w:rFonts w:ascii="Times New Roman" w:hAnsi="Times New Roman"/>
          <w:i/>
          <w:sz w:val="22"/>
          <w:lang w:val="en-US"/>
        </w:rPr>
        <w:tab/>
      </w:r>
      <w:r w:rsidRPr="007A43F6">
        <w:rPr>
          <w:rFonts w:ascii="Times New Roman" w:hAnsi="Times New Roman"/>
          <w:sz w:val="22"/>
          <w:lang w:val="en-US"/>
        </w:rPr>
        <w:t>Several Ukrainian government ministries and agencies have specific roles executing different TFA provisions</w:t>
      </w:r>
      <w:r w:rsidR="00200901" w:rsidRPr="007A43F6">
        <w:rPr>
          <w:rFonts w:ascii="Times New Roman" w:hAnsi="Times New Roman"/>
          <w:iCs/>
          <w:sz w:val="22"/>
          <w:lang w:val="en-US"/>
        </w:rPr>
        <w:t xml:space="preserve">. </w:t>
      </w:r>
      <w:r w:rsidRPr="007A43F6">
        <w:rPr>
          <w:rFonts w:ascii="Times New Roman" w:hAnsi="Times New Roman"/>
          <w:sz w:val="22"/>
          <w:lang w:val="en-US"/>
        </w:rPr>
        <w:t>Each responsible office (in some cases multiple offices under a provision) should be identified so that</w:t>
      </w:r>
      <w:r w:rsidRPr="007A43F6">
        <w:rPr>
          <w:rFonts w:ascii="Times New Roman" w:hAnsi="Times New Roman"/>
          <w:iCs/>
          <w:sz w:val="22"/>
          <w:lang w:val="en-US"/>
        </w:rPr>
        <w:t xml:space="preserve"> their implementation activities cab be better planned and coordinated</w:t>
      </w:r>
      <w:r w:rsidR="00200901" w:rsidRPr="007A43F6">
        <w:rPr>
          <w:rFonts w:ascii="Times New Roman" w:hAnsi="Times New Roman"/>
          <w:iCs/>
          <w:sz w:val="22"/>
          <w:lang w:val="en-US"/>
        </w:rPr>
        <w:t>.</w:t>
      </w:r>
    </w:p>
    <w:p w:rsidR="00CB3A7B" w:rsidRPr="007A43F6" w:rsidRDefault="00CB3A7B" w:rsidP="007B6502">
      <w:pPr>
        <w:ind w:left="1800" w:hanging="1800"/>
        <w:rPr>
          <w:rFonts w:ascii="Times New Roman" w:hAnsi="Times New Roman"/>
          <w:sz w:val="22"/>
          <w:lang w:val="en-US"/>
        </w:rPr>
      </w:pPr>
    </w:p>
    <w:p w:rsidR="00136B9A" w:rsidRPr="007A43F6" w:rsidRDefault="00C75AC1" w:rsidP="007B6502">
      <w:pPr>
        <w:tabs>
          <w:tab w:val="left" w:pos="1038"/>
        </w:tabs>
        <w:ind w:left="1800" w:hanging="1800"/>
        <w:rPr>
          <w:rFonts w:ascii="Times New Roman" w:hAnsi="Times New Roman"/>
          <w:sz w:val="22"/>
          <w:lang w:val="en-US"/>
        </w:rPr>
      </w:pPr>
      <w:r w:rsidRPr="007A43F6">
        <w:rPr>
          <w:rFonts w:ascii="Times New Roman" w:hAnsi="Times New Roman"/>
          <w:b/>
          <w:bCs/>
          <w:sz w:val="22"/>
          <w:lang w:val="en-US"/>
        </w:rPr>
        <w:t>Gap Analysis</w:t>
      </w:r>
      <w:r w:rsidR="00136B9A" w:rsidRPr="007A43F6">
        <w:rPr>
          <w:rFonts w:ascii="Times New Roman" w:hAnsi="Times New Roman"/>
          <w:sz w:val="22"/>
          <w:lang w:val="en-US"/>
        </w:rPr>
        <w:tab/>
      </w:r>
      <w:r w:rsidRPr="007A43F6">
        <w:rPr>
          <w:rFonts w:ascii="Times New Roman" w:hAnsi="Times New Roman"/>
          <w:sz w:val="22"/>
          <w:lang w:val="en-US"/>
        </w:rPr>
        <w:t xml:space="preserve">Identify specific gaps that must be addressed by relevant agencies and </w:t>
      </w:r>
      <w:r w:rsidR="008A320C" w:rsidRPr="007A43F6">
        <w:rPr>
          <w:rFonts w:ascii="Times New Roman" w:hAnsi="Times New Roman"/>
          <w:sz w:val="22"/>
          <w:lang w:val="en-US"/>
        </w:rPr>
        <w:t>the National Trade Facilitation Committee to comply with specific TFA obligations</w:t>
      </w:r>
      <w:r w:rsidR="00BE3A51" w:rsidRPr="007A43F6">
        <w:rPr>
          <w:rFonts w:ascii="Times New Roman" w:hAnsi="Times New Roman"/>
          <w:sz w:val="22"/>
          <w:lang w:val="en-US"/>
        </w:rPr>
        <w:t>.</w:t>
      </w:r>
    </w:p>
    <w:p w:rsidR="00136B9A" w:rsidRPr="007A43F6" w:rsidRDefault="00136B9A" w:rsidP="00136B9A">
      <w:pPr>
        <w:tabs>
          <w:tab w:val="left" w:pos="1038"/>
        </w:tabs>
        <w:rPr>
          <w:rFonts w:ascii="Times New Roman" w:hAnsi="Times New Roman"/>
          <w:sz w:val="22"/>
          <w:lang w:val="en-US"/>
        </w:rPr>
      </w:pPr>
    </w:p>
    <w:p w:rsidR="00B5146B" w:rsidRPr="007A43F6" w:rsidRDefault="00C83D3D" w:rsidP="007B6502">
      <w:pPr>
        <w:tabs>
          <w:tab w:val="left" w:pos="1038"/>
        </w:tabs>
        <w:ind w:left="1800" w:hanging="1800"/>
        <w:rPr>
          <w:rFonts w:ascii="Times New Roman" w:hAnsi="Times New Roman"/>
          <w:b/>
          <w:sz w:val="24"/>
          <w:szCs w:val="24"/>
          <w:lang w:val="en-US"/>
        </w:rPr>
      </w:pPr>
      <w:bookmarkStart w:id="0" w:name="_Hlk507064849"/>
      <w:r w:rsidRPr="007A43F6">
        <w:rPr>
          <w:rFonts w:ascii="Times New Roman" w:hAnsi="Times New Roman"/>
          <w:b/>
          <w:sz w:val="24"/>
          <w:szCs w:val="24"/>
          <w:lang w:val="en-US"/>
        </w:rPr>
        <w:t>Actions planned to eliminate gaps</w:t>
      </w:r>
      <w:r w:rsidR="00F73053" w:rsidRPr="007A43F6">
        <w:rPr>
          <w:rFonts w:ascii="Times New Roman" w:hAnsi="Times New Roman"/>
          <w:bCs/>
          <w:sz w:val="24"/>
          <w:szCs w:val="24"/>
          <w:lang w:val="en-US"/>
        </w:rPr>
        <w:t xml:space="preserve"> (</w:t>
      </w:r>
      <w:r w:rsidRPr="007A43F6">
        <w:rPr>
          <w:rFonts w:ascii="Times New Roman" w:hAnsi="Times New Roman"/>
          <w:bCs/>
          <w:sz w:val="24"/>
          <w:szCs w:val="24"/>
          <w:lang w:val="en-US"/>
        </w:rPr>
        <w:t>to be included in the Action Plan</w:t>
      </w:r>
      <w:r w:rsidR="00F73053" w:rsidRPr="007A43F6">
        <w:rPr>
          <w:rFonts w:ascii="Times New Roman" w:hAnsi="Times New Roman"/>
          <w:bCs/>
          <w:sz w:val="24"/>
          <w:szCs w:val="24"/>
          <w:lang w:val="en-US"/>
        </w:rPr>
        <w:t>)</w:t>
      </w:r>
    </w:p>
    <w:p w:rsidR="00B5146B" w:rsidRPr="007A43F6" w:rsidRDefault="00B5146B" w:rsidP="007B6502">
      <w:pPr>
        <w:tabs>
          <w:tab w:val="left" w:pos="1038"/>
        </w:tabs>
        <w:ind w:left="1800" w:hanging="1800"/>
        <w:rPr>
          <w:rFonts w:ascii="Times New Roman" w:hAnsi="Times New Roman"/>
          <w:b/>
          <w:sz w:val="22"/>
          <w:lang w:val="en-US"/>
        </w:rPr>
      </w:pPr>
    </w:p>
    <w:p w:rsidR="00F03D60" w:rsidRPr="007A43F6" w:rsidRDefault="00C83D3D" w:rsidP="007B6502">
      <w:pPr>
        <w:tabs>
          <w:tab w:val="left" w:pos="1038"/>
        </w:tabs>
        <w:ind w:left="1800" w:hanging="1800"/>
        <w:rPr>
          <w:rFonts w:ascii="Times New Roman" w:hAnsi="Times New Roman"/>
          <w:i/>
          <w:iCs/>
          <w:sz w:val="22"/>
          <w:lang w:val="en-US"/>
        </w:rPr>
      </w:pPr>
      <w:r w:rsidRPr="007A43F6">
        <w:rPr>
          <w:rFonts w:ascii="Times New Roman" w:hAnsi="Times New Roman"/>
          <w:i/>
          <w:iCs/>
          <w:sz w:val="22"/>
          <w:lang w:val="en-US"/>
        </w:rPr>
        <w:t>Provision executed</w:t>
      </w:r>
      <w:r w:rsidR="00F03D60" w:rsidRPr="007A43F6">
        <w:rPr>
          <w:rFonts w:ascii="Times New Roman" w:hAnsi="Times New Roman"/>
          <w:i/>
          <w:iCs/>
          <w:sz w:val="22"/>
          <w:lang w:val="en-US"/>
        </w:rPr>
        <w:t xml:space="preserve">? </w:t>
      </w:r>
    </w:p>
    <w:p w:rsidR="00F03D60" w:rsidRPr="007A43F6" w:rsidRDefault="00F03D60" w:rsidP="007B6502">
      <w:pPr>
        <w:tabs>
          <w:tab w:val="left" w:pos="1038"/>
        </w:tabs>
        <w:ind w:left="1800" w:hanging="1800"/>
        <w:rPr>
          <w:rFonts w:ascii="Times New Roman" w:hAnsi="Times New Roman"/>
          <w:i/>
          <w:iCs/>
          <w:sz w:val="22"/>
          <w:lang w:val="en-US"/>
        </w:rPr>
      </w:pPr>
    </w:p>
    <w:p w:rsidR="00F03D60" w:rsidRPr="007A43F6" w:rsidRDefault="00C83D3D" w:rsidP="007B6502">
      <w:pPr>
        <w:tabs>
          <w:tab w:val="left" w:pos="1038"/>
        </w:tabs>
        <w:ind w:left="1800" w:hanging="1800"/>
        <w:rPr>
          <w:rFonts w:ascii="Times New Roman" w:hAnsi="Times New Roman"/>
          <w:i/>
          <w:iCs/>
          <w:sz w:val="22"/>
          <w:lang w:val="en-US"/>
        </w:rPr>
      </w:pPr>
      <w:r w:rsidRPr="007A43F6">
        <w:rPr>
          <w:rFonts w:ascii="Times New Roman" w:hAnsi="Times New Roman"/>
          <w:i/>
          <w:iCs/>
          <w:sz w:val="22"/>
          <w:lang w:val="en-US"/>
        </w:rPr>
        <w:t>What is already done to execute the provision</w:t>
      </w:r>
      <w:r w:rsidR="00F03D60" w:rsidRPr="007A43F6">
        <w:rPr>
          <w:rFonts w:ascii="Times New Roman" w:hAnsi="Times New Roman"/>
          <w:i/>
          <w:iCs/>
          <w:sz w:val="22"/>
          <w:lang w:val="en-US"/>
        </w:rPr>
        <w:t>?</w:t>
      </w:r>
    </w:p>
    <w:p w:rsidR="00F03D60" w:rsidRPr="007A43F6" w:rsidRDefault="00F03D60" w:rsidP="007B6502">
      <w:pPr>
        <w:tabs>
          <w:tab w:val="left" w:pos="1038"/>
        </w:tabs>
        <w:ind w:left="1800" w:hanging="1800"/>
        <w:rPr>
          <w:rFonts w:ascii="Times New Roman" w:hAnsi="Times New Roman"/>
          <w:i/>
          <w:iCs/>
          <w:sz w:val="22"/>
          <w:lang w:val="en-US"/>
        </w:rPr>
      </w:pPr>
    </w:p>
    <w:p w:rsidR="00F03D60" w:rsidRPr="007A43F6" w:rsidRDefault="000D3D0A" w:rsidP="007B6502">
      <w:pPr>
        <w:tabs>
          <w:tab w:val="left" w:pos="1038"/>
        </w:tabs>
        <w:ind w:left="1800" w:hanging="1800"/>
        <w:rPr>
          <w:rFonts w:ascii="Times New Roman" w:hAnsi="Times New Roman"/>
          <w:i/>
          <w:iCs/>
          <w:sz w:val="22"/>
          <w:lang w:val="en-US"/>
        </w:rPr>
      </w:pPr>
      <w:r w:rsidRPr="007A43F6">
        <w:rPr>
          <w:rFonts w:ascii="Times New Roman" w:hAnsi="Times New Roman"/>
          <w:i/>
          <w:iCs/>
          <w:sz w:val="22"/>
          <w:lang w:val="en-US"/>
        </w:rPr>
        <w:t>What agency is responsible</w:t>
      </w:r>
      <w:r w:rsidR="00F03D60" w:rsidRPr="007A43F6">
        <w:rPr>
          <w:rFonts w:ascii="Times New Roman" w:hAnsi="Times New Roman"/>
          <w:i/>
          <w:iCs/>
          <w:sz w:val="22"/>
          <w:lang w:val="en-US"/>
        </w:rPr>
        <w:t xml:space="preserve">? </w:t>
      </w:r>
    </w:p>
    <w:p w:rsidR="00F03D60" w:rsidRPr="007A43F6" w:rsidRDefault="00F03D60" w:rsidP="007B6502">
      <w:pPr>
        <w:tabs>
          <w:tab w:val="left" w:pos="1038"/>
        </w:tabs>
        <w:ind w:left="1800" w:hanging="1800"/>
        <w:rPr>
          <w:rFonts w:ascii="Times New Roman" w:hAnsi="Times New Roman"/>
          <w:i/>
          <w:iCs/>
          <w:sz w:val="22"/>
          <w:lang w:val="en-US"/>
        </w:rPr>
      </w:pPr>
    </w:p>
    <w:p w:rsidR="00F03D60" w:rsidRPr="007A43F6" w:rsidRDefault="00C83D3D" w:rsidP="007B6502">
      <w:pPr>
        <w:tabs>
          <w:tab w:val="left" w:pos="1038"/>
        </w:tabs>
        <w:ind w:left="1800" w:hanging="1800"/>
        <w:rPr>
          <w:rFonts w:ascii="Times New Roman" w:hAnsi="Times New Roman"/>
          <w:i/>
          <w:iCs/>
          <w:sz w:val="22"/>
          <w:lang w:val="en-US"/>
        </w:rPr>
      </w:pPr>
      <w:r w:rsidRPr="007A43F6">
        <w:rPr>
          <w:rFonts w:ascii="Times New Roman" w:hAnsi="Times New Roman"/>
          <w:i/>
          <w:iCs/>
          <w:sz w:val="22"/>
          <w:lang w:val="en-US"/>
        </w:rPr>
        <w:t>Contact persons</w:t>
      </w:r>
      <w:r w:rsidR="00F03D60" w:rsidRPr="007A43F6">
        <w:rPr>
          <w:rFonts w:ascii="Times New Roman" w:hAnsi="Times New Roman"/>
          <w:i/>
          <w:iCs/>
          <w:sz w:val="22"/>
          <w:lang w:val="en-US"/>
        </w:rPr>
        <w:t xml:space="preserve">? </w:t>
      </w:r>
    </w:p>
    <w:p w:rsidR="00F03D60" w:rsidRPr="007A43F6" w:rsidRDefault="00F03D60" w:rsidP="007B6502">
      <w:pPr>
        <w:tabs>
          <w:tab w:val="left" w:pos="1038"/>
        </w:tabs>
        <w:ind w:left="1800" w:hanging="1800"/>
        <w:rPr>
          <w:rFonts w:ascii="Times New Roman" w:hAnsi="Times New Roman"/>
          <w:b/>
          <w:bCs/>
          <w:sz w:val="22"/>
          <w:lang w:val="en-US"/>
        </w:rPr>
      </w:pPr>
    </w:p>
    <w:p w:rsidR="00F03D60" w:rsidRPr="007A43F6" w:rsidRDefault="00A4048B" w:rsidP="007B6502">
      <w:pPr>
        <w:tabs>
          <w:tab w:val="left" w:pos="1038"/>
        </w:tabs>
        <w:ind w:left="1800" w:hanging="1800"/>
        <w:rPr>
          <w:rFonts w:ascii="Times New Roman" w:hAnsi="Times New Roman"/>
          <w:b/>
          <w:bCs/>
          <w:sz w:val="22"/>
          <w:lang w:val="en-US"/>
        </w:rPr>
      </w:pPr>
      <w:r>
        <w:rPr>
          <w:rFonts w:ascii="Times New Roman" w:hAnsi="Times New Roman"/>
          <w:b/>
          <w:bCs/>
          <w:sz w:val="22"/>
          <w:lang w:val="en-US"/>
        </w:rPr>
        <w:t xml:space="preserve">What is to be done in terms </w:t>
      </w:r>
      <w:proofErr w:type="gramStart"/>
      <w:r>
        <w:rPr>
          <w:rFonts w:ascii="Times New Roman" w:hAnsi="Times New Roman"/>
          <w:b/>
          <w:bCs/>
          <w:sz w:val="22"/>
          <w:lang w:val="en-US"/>
        </w:rPr>
        <w:t>of:</w:t>
      </w:r>
      <w:proofErr w:type="gramEnd"/>
    </w:p>
    <w:p w:rsidR="00F03D60" w:rsidRPr="007A43F6" w:rsidRDefault="00F03D60" w:rsidP="007B6502">
      <w:pPr>
        <w:tabs>
          <w:tab w:val="left" w:pos="1038"/>
        </w:tabs>
        <w:ind w:left="1800" w:hanging="1800"/>
        <w:rPr>
          <w:rFonts w:ascii="Times New Roman" w:hAnsi="Times New Roman"/>
          <w:b/>
          <w:bCs/>
          <w:sz w:val="22"/>
          <w:lang w:val="en-US"/>
        </w:rPr>
      </w:pPr>
    </w:p>
    <w:p w:rsidR="00136B9A" w:rsidRPr="007A43F6" w:rsidRDefault="00C83D3D" w:rsidP="007B6502">
      <w:pPr>
        <w:tabs>
          <w:tab w:val="left" w:pos="1038"/>
        </w:tabs>
        <w:ind w:left="1800" w:hanging="1800"/>
        <w:rPr>
          <w:rFonts w:ascii="Times New Roman" w:hAnsi="Times New Roman"/>
          <w:sz w:val="22"/>
          <w:lang w:val="en-US"/>
        </w:rPr>
      </w:pPr>
      <w:r w:rsidRPr="007A43F6">
        <w:rPr>
          <w:rFonts w:ascii="Times New Roman" w:hAnsi="Times New Roman"/>
          <w:b/>
          <w:bCs/>
          <w:sz w:val="22"/>
          <w:lang w:val="en-US"/>
        </w:rPr>
        <w:t>Legislation</w:t>
      </w:r>
      <w:r w:rsidRPr="007A43F6">
        <w:rPr>
          <w:rFonts w:ascii="Times New Roman" w:hAnsi="Times New Roman"/>
          <w:b/>
          <w:bCs/>
          <w:sz w:val="22"/>
          <w:lang w:val="en-US"/>
        </w:rPr>
        <w:tab/>
      </w:r>
      <w:r w:rsidRPr="007A43F6">
        <w:rPr>
          <w:rFonts w:ascii="Times New Roman" w:hAnsi="Times New Roman"/>
          <w:bCs/>
          <w:sz w:val="22"/>
          <w:lang w:val="en-US"/>
        </w:rPr>
        <w:t>Identify specific legislative needs to eliminate identified gaps</w:t>
      </w:r>
      <w:r w:rsidR="00B5146B" w:rsidRPr="007A43F6">
        <w:rPr>
          <w:rFonts w:ascii="Times New Roman" w:hAnsi="Times New Roman"/>
          <w:sz w:val="22"/>
          <w:lang w:val="en-US"/>
        </w:rPr>
        <w:t xml:space="preserve"> (</w:t>
      </w:r>
      <w:r w:rsidRPr="007A43F6">
        <w:rPr>
          <w:rFonts w:ascii="Times New Roman" w:hAnsi="Times New Roman"/>
          <w:i/>
          <w:sz w:val="22"/>
          <w:lang w:val="en-US"/>
        </w:rPr>
        <w:t>what laws and regulations should be drafted or amended</w:t>
      </w:r>
      <w:r w:rsidR="00B5146B" w:rsidRPr="007A43F6">
        <w:rPr>
          <w:rFonts w:ascii="Times New Roman" w:hAnsi="Times New Roman"/>
          <w:i/>
          <w:iCs/>
          <w:sz w:val="22"/>
          <w:lang w:val="en-US"/>
        </w:rPr>
        <w:t>?</w:t>
      </w:r>
      <w:r w:rsidR="00B5146B" w:rsidRPr="007A43F6">
        <w:rPr>
          <w:rFonts w:ascii="Times New Roman" w:hAnsi="Times New Roman"/>
          <w:sz w:val="22"/>
          <w:lang w:val="en-US"/>
        </w:rPr>
        <w:t>)</w:t>
      </w:r>
    </w:p>
    <w:p w:rsidR="00B5146B" w:rsidRPr="007A43F6" w:rsidRDefault="00B5146B" w:rsidP="007B6502">
      <w:pPr>
        <w:tabs>
          <w:tab w:val="left" w:pos="1038"/>
        </w:tabs>
        <w:ind w:left="1800" w:hanging="1800"/>
        <w:rPr>
          <w:rFonts w:ascii="Times New Roman" w:hAnsi="Times New Roman"/>
          <w:sz w:val="22"/>
          <w:lang w:val="en-US"/>
        </w:rPr>
      </w:pPr>
    </w:p>
    <w:p w:rsidR="00B5146B" w:rsidRPr="007A43F6" w:rsidRDefault="00C83D3D" w:rsidP="007B6502">
      <w:pPr>
        <w:tabs>
          <w:tab w:val="left" w:pos="1038"/>
        </w:tabs>
        <w:ind w:left="1800" w:hanging="1800"/>
        <w:rPr>
          <w:rFonts w:ascii="Times New Roman" w:hAnsi="Times New Roman"/>
          <w:bCs/>
          <w:sz w:val="22"/>
          <w:lang w:val="en-US"/>
        </w:rPr>
      </w:pPr>
      <w:r w:rsidRPr="007A43F6">
        <w:rPr>
          <w:rFonts w:ascii="Times New Roman" w:hAnsi="Times New Roman"/>
          <w:b/>
          <w:sz w:val="22"/>
          <w:lang w:val="en-US"/>
        </w:rPr>
        <w:t>Procedures</w:t>
      </w:r>
      <w:r w:rsidR="00497278" w:rsidRPr="007A43F6">
        <w:rPr>
          <w:rFonts w:ascii="Times New Roman" w:hAnsi="Times New Roman"/>
          <w:b/>
          <w:sz w:val="22"/>
          <w:lang w:val="en-US"/>
        </w:rPr>
        <w:t xml:space="preserve"> </w:t>
      </w:r>
      <w:r w:rsidR="00497278" w:rsidRPr="007A43F6">
        <w:rPr>
          <w:rFonts w:ascii="Times New Roman" w:hAnsi="Times New Roman"/>
          <w:b/>
          <w:sz w:val="22"/>
          <w:lang w:val="en-US"/>
        </w:rPr>
        <w:tab/>
      </w:r>
      <w:r w:rsidRPr="007A43F6">
        <w:rPr>
          <w:rFonts w:ascii="Times New Roman" w:hAnsi="Times New Roman"/>
          <w:i/>
          <w:sz w:val="22"/>
          <w:lang w:val="en-US"/>
        </w:rPr>
        <w:t>What procedural reforms, new procedures, etc. are planned to execute a specific provision</w:t>
      </w:r>
      <w:r w:rsidR="00497278" w:rsidRPr="007A43F6">
        <w:rPr>
          <w:rFonts w:ascii="Times New Roman" w:hAnsi="Times New Roman"/>
          <w:bCs/>
          <w:i/>
          <w:iCs/>
          <w:sz w:val="22"/>
          <w:lang w:val="en-US"/>
        </w:rPr>
        <w:t>?</w:t>
      </w:r>
    </w:p>
    <w:p w:rsidR="00B14EB6" w:rsidRPr="007A43F6" w:rsidRDefault="00B14EB6" w:rsidP="007B6502">
      <w:pPr>
        <w:tabs>
          <w:tab w:val="left" w:pos="1038"/>
        </w:tabs>
        <w:ind w:left="1800" w:hanging="1800"/>
        <w:rPr>
          <w:rFonts w:ascii="Times New Roman" w:hAnsi="Times New Roman"/>
          <w:bCs/>
          <w:sz w:val="22"/>
          <w:lang w:val="en-US"/>
        </w:rPr>
      </w:pPr>
    </w:p>
    <w:p w:rsidR="00136B9A" w:rsidRPr="007A43F6" w:rsidRDefault="00C83D3D" w:rsidP="007B6502">
      <w:pPr>
        <w:ind w:left="1800" w:hanging="1800"/>
        <w:rPr>
          <w:rFonts w:ascii="Times New Roman" w:hAnsi="Times New Roman"/>
          <w:sz w:val="22"/>
          <w:lang w:val="en-US"/>
        </w:rPr>
      </w:pPr>
      <w:r w:rsidRPr="007A43F6">
        <w:rPr>
          <w:rFonts w:ascii="Times New Roman" w:hAnsi="Times New Roman"/>
          <w:b/>
          <w:bCs/>
          <w:sz w:val="22"/>
          <w:lang w:val="en-US"/>
        </w:rPr>
        <w:t>Policy guidance</w:t>
      </w:r>
      <w:r w:rsidRPr="007A43F6">
        <w:rPr>
          <w:rFonts w:ascii="Times New Roman" w:hAnsi="Times New Roman"/>
          <w:b/>
          <w:bCs/>
          <w:sz w:val="22"/>
          <w:lang w:val="en-US"/>
        </w:rPr>
        <w:tab/>
      </w:r>
      <w:r w:rsidR="00B14EB6" w:rsidRPr="007A43F6">
        <w:rPr>
          <w:rFonts w:ascii="Times New Roman" w:hAnsi="Times New Roman"/>
          <w:sz w:val="22"/>
          <w:lang w:val="en-US"/>
        </w:rPr>
        <w:t xml:space="preserve"> </w:t>
      </w:r>
      <w:r w:rsidRPr="007A43F6">
        <w:rPr>
          <w:rFonts w:ascii="Times New Roman" w:hAnsi="Times New Roman"/>
          <w:i/>
          <w:sz w:val="22"/>
          <w:lang w:val="en-US"/>
        </w:rPr>
        <w:t>Identify specific political issues to be addressed with regard to identified gaps</w:t>
      </w:r>
      <w:r w:rsidR="00B14EB6" w:rsidRPr="007A43F6">
        <w:rPr>
          <w:rFonts w:ascii="Times New Roman" w:hAnsi="Times New Roman"/>
          <w:i/>
          <w:iCs/>
          <w:sz w:val="22"/>
          <w:lang w:val="en-US"/>
        </w:rPr>
        <w:t>.</w:t>
      </w:r>
    </w:p>
    <w:p w:rsidR="00F73053" w:rsidRPr="007A43F6" w:rsidRDefault="00F73053" w:rsidP="007B6502">
      <w:pPr>
        <w:ind w:left="1800" w:hanging="1800"/>
        <w:rPr>
          <w:rFonts w:ascii="Times New Roman" w:hAnsi="Times New Roman"/>
          <w:sz w:val="22"/>
          <w:lang w:val="en-US"/>
        </w:rPr>
      </w:pPr>
    </w:p>
    <w:p w:rsidR="00136B9A" w:rsidRPr="007A43F6" w:rsidRDefault="00C83D3D" w:rsidP="007B6502">
      <w:pPr>
        <w:tabs>
          <w:tab w:val="left" w:pos="1038"/>
        </w:tabs>
        <w:ind w:left="1800" w:hanging="1800"/>
        <w:rPr>
          <w:rFonts w:ascii="Times New Roman" w:hAnsi="Times New Roman"/>
          <w:sz w:val="22"/>
          <w:lang w:val="en-US"/>
        </w:rPr>
      </w:pPr>
      <w:r w:rsidRPr="007A43F6">
        <w:rPr>
          <w:rFonts w:ascii="Times New Roman" w:hAnsi="Times New Roman"/>
          <w:b/>
          <w:bCs/>
          <w:sz w:val="22"/>
          <w:lang w:val="en-US"/>
        </w:rPr>
        <w:t>Training</w:t>
      </w:r>
      <w:r w:rsidR="00F73053" w:rsidRPr="007A43F6">
        <w:rPr>
          <w:rFonts w:ascii="Times New Roman" w:hAnsi="Times New Roman"/>
          <w:sz w:val="22"/>
          <w:lang w:val="en-US"/>
        </w:rPr>
        <w:t xml:space="preserve"> </w:t>
      </w:r>
      <w:r w:rsidR="00F73053" w:rsidRPr="007A43F6">
        <w:rPr>
          <w:rFonts w:ascii="Times New Roman" w:hAnsi="Times New Roman"/>
          <w:sz w:val="22"/>
          <w:lang w:val="en-US"/>
        </w:rPr>
        <w:tab/>
      </w:r>
      <w:r w:rsidR="00F73053" w:rsidRPr="007A43F6">
        <w:rPr>
          <w:rFonts w:ascii="Times New Roman" w:hAnsi="Times New Roman"/>
          <w:sz w:val="22"/>
          <w:lang w:val="en-US"/>
        </w:rPr>
        <w:tab/>
      </w:r>
      <w:r w:rsidRPr="007A43F6">
        <w:rPr>
          <w:rFonts w:ascii="Times New Roman" w:hAnsi="Times New Roman"/>
          <w:i/>
          <w:sz w:val="22"/>
          <w:lang w:val="en-US"/>
        </w:rPr>
        <w:t>Clarify specific professional training required to eliminate identified gaps</w:t>
      </w:r>
      <w:r w:rsidR="00F73053" w:rsidRPr="007A43F6">
        <w:rPr>
          <w:rFonts w:ascii="Times New Roman" w:hAnsi="Times New Roman"/>
          <w:i/>
          <w:iCs/>
          <w:sz w:val="22"/>
          <w:lang w:val="en-US"/>
        </w:rPr>
        <w:t>.</w:t>
      </w:r>
    </w:p>
    <w:p w:rsidR="00F73053" w:rsidRPr="007A43F6" w:rsidRDefault="00F73053" w:rsidP="007B6502">
      <w:pPr>
        <w:tabs>
          <w:tab w:val="left" w:pos="1038"/>
        </w:tabs>
        <w:ind w:left="1800" w:hanging="1800"/>
        <w:rPr>
          <w:rFonts w:ascii="Times New Roman" w:hAnsi="Times New Roman"/>
          <w:sz w:val="22"/>
          <w:lang w:val="en-US"/>
        </w:rPr>
      </w:pPr>
    </w:p>
    <w:bookmarkEnd w:id="0"/>
    <w:p w:rsidR="00514DB3" w:rsidRPr="007A43F6" w:rsidRDefault="00C83D3D" w:rsidP="00F73053">
      <w:pPr>
        <w:tabs>
          <w:tab w:val="left" w:pos="1038"/>
        </w:tabs>
        <w:ind w:left="1800" w:hanging="1800"/>
        <w:rPr>
          <w:rFonts w:ascii="Times New Roman" w:hAnsi="Times New Roman"/>
          <w:sz w:val="22"/>
          <w:lang w:val="en-US"/>
        </w:rPr>
      </w:pPr>
      <w:r w:rsidRPr="007A43F6">
        <w:rPr>
          <w:rFonts w:ascii="Times New Roman" w:hAnsi="Times New Roman"/>
          <w:b/>
          <w:bCs/>
          <w:sz w:val="22"/>
          <w:lang w:val="en-US"/>
        </w:rPr>
        <w:t>I</w:t>
      </w:r>
      <w:r w:rsidR="00F73053" w:rsidRPr="007A43F6">
        <w:rPr>
          <w:rFonts w:ascii="Times New Roman" w:hAnsi="Times New Roman"/>
          <w:b/>
          <w:bCs/>
          <w:sz w:val="22"/>
          <w:lang w:val="en-US"/>
        </w:rPr>
        <w:t>Т</w:t>
      </w:r>
      <w:r w:rsidR="00F73053" w:rsidRPr="007A43F6">
        <w:rPr>
          <w:rFonts w:ascii="Times New Roman" w:hAnsi="Times New Roman"/>
          <w:sz w:val="22"/>
          <w:lang w:val="en-US"/>
        </w:rPr>
        <w:t xml:space="preserve"> </w:t>
      </w:r>
      <w:r w:rsidR="00F73053" w:rsidRPr="007A43F6">
        <w:rPr>
          <w:rFonts w:ascii="Times New Roman" w:hAnsi="Times New Roman"/>
          <w:sz w:val="22"/>
          <w:lang w:val="en-US"/>
        </w:rPr>
        <w:tab/>
      </w:r>
      <w:r w:rsidR="00F73053" w:rsidRPr="007A43F6">
        <w:rPr>
          <w:rFonts w:ascii="Times New Roman" w:hAnsi="Times New Roman"/>
          <w:sz w:val="22"/>
          <w:lang w:val="en-US"/>
        </w:rPr>
        <w:tab/>
      </w:r>
      <w:r w:rsidRPr="007A43F6">
        <w:rPr>
          <w:rFonts w:ascii="Times New Roman" w:hAnsi="Times New Roman"/>
          <w:i/>
          <w:sz w:val="22"/>
          <w:lang w:val="en-US"/>
        </w:rPr>
        <w:t>Clarify specific hardware and softw</w:t>
      </w:r>
      <w:r w:rsidR="005B0ECA" w:rsidRPr="007A43F6">
        <w:rPr>
          <w:rFonts w:ascii="Times New Roman" w:hAnsi="Times New Roman"/>
          <w:i/>
          <w:sz w:val="22"/>
          <w:lang w:val="en-US"/>
        </w:rPr>
        <w:t>are needs required to eliminate</w:t>
      </w:r>
      <w:r w:rsidRPr="007A43F6">
        <w:rPr>
          <w:rFonts w:ascii="Times New Roman" w:hAnsi="Times New Roman"/>
          <w:i/>
          <w:sz w:val="22"/>
          <w:lang w:val="en-US"/>
        </w:rPr>
        <w:t xml:space="preserve"> identified gaps</w:t>
      </w:r>
      <w:r w:rsidR="005B0ECA" w:rsidRPr="007A43F6">
        <w:rPr>
          <w:rFonts w:ascii="Times New Roman" w:hAnsi="Times New Roman"/>
          <w:i/>
          <w:sz w:val="22"/>
          <w:lang w:val="en-US"/>
        </w:rPr>
        <w:t>.</w:t>
      </w:r>
    </w:p>
    <w:p w:rsidR="00920601" w:rsidRPr="007A43F6" w:rsidRDefault="00D64E22">
      <w:pPr>
        <w:spacing w:after="160" w:line="259" w:lineRule="auto"/>
        <w:jc w:val="left"/>
        <w:rPr>
          <w:rFonts w:ascii="Times New Roman" w:hAnsi="Times New Roman"/>
          <w:i/>
          <w:sz w:val="24"/>
          <w:lang w:val="en-US"/>
        </w:rPr>
      </w:pPr>
      <w:r w:rsidRPr="007A43F6">
        <w:rPr>
          <w:rFonts w:ascii="Times New Roman" w:hAnsi="Times New Roman"/>
          <w:i/>
          <w:sz w:val="24"/>
          <w:lang w:val="en-US"/>
        </w:rPr>
        <w:br w:type="page"/>
      </w:r>
    </w:p>
    <w:p w:rsidR="004A4408" w:rsidRPr="007A43F6" w:rsidRDefault="00C83D3D">
      <w:pPr>
        <w:spacing w:after="160" w:line="259" w:lineRule="auto"/>
        <w:jc w:val="left"/>
        <w:rPr>
          <w:rFonts w:ascii="Times New Roman" w:hAnsi="Times New Roman"/>
          <w:i/>
          <w:sz w:val="24"/>
          <w:szCs w:val="24"/>
          <w:lang w:val="en-US"/>
        </w:rPr>
      </w:pPr>
      <w:r w:rsidRPr="007A43F6">
        <w:rPr>
          <w:rFonts w:ascii="Times New Roman" w:hAnsi="Times New Roman"/>
          <w:i/>
          <w:sz w:val="24"/>
          <w:szCs w:val="24"/>
          <w:lang w:val="en-US"/>
        </w:rPr>
        <w:lastRenderedPageBreak/>
        <w:t>Article</w:t>
      </w:r>
      <w:r w:rsidR="004A4408" w:rsidRPr="007A43F6">
        <w:rPr>
          <w:rFonts w:ascii="Times New Roman" w:hAnsi="Times New Roman"/>
          <w:i/>
          <w:sz w:val="24"/>
          <w:szCs w:val="24"/>
          <w:lang w:val="en-US"/>
        </w:rPr>
        <w:t xml:space="preserve"> 1.1</w:t>
      </w:r>
      <w:r w:rsidR="00D41E82" w:rsidRPr="007A43F6">
        <w:rPr>
          <w:rFonts w:ascii="Times New Roman" w:hAnsi="Times New Roman"/>
          <w:i/>
          <w:sz w:val="24"/>
          <w:szCs w:val="24"/>
          <w:lang w:val="en-US"/>
        </w:rPr>
        <w:t xml:space="preserve">: </w:t>
      </w:r>
      <w:r w:rsidR="000C4D3B" w:rsidRPr="007A43F6">
        <w:rPr>
          <w:rFonts w:ascii="Times New Roman" w:eastAsia="Times New Roman" w:hAnsi="Times New Roman"/>
          <w:bCs/>
          <w:color w:val="000000"/>
          <w:sz w:val="24"/>
          <w:szCs w:val="24"/>
          <w:lang w:val="en-US" w:eastAsia="en-GB"/>
        </w:rPr>
        <w:t>Publication</w:t>
      </w:r>
      <w:r w:rsidR="004A4408" w:rsidRPr="007A43F6">
        <w:rPr>
          <w:rFonts w:ascii="Times New Roman" w:hAnsi="Times New Roman"/>
          <w:i/>
          <w:sz w:val="24"/>
          <w:szCs w:val="24"/>
          <w:lang w:val="en-US"/>
        </w:rPr>
        <w:t xml:space="preserve"> </w:t>
      </w:r>
      <w:r w:rsidR="004A4408" w:rsidRPr="007A43F6">
        <w:rPr>
          <w:rFonts w:ascii="Times New Roman" w:hAnsi="Times New Roman"/>
          <w:i/>
          <w:sz w:val="24"/>
          <w:szCs w:val="24"/>
          <w:lang w:val="en-US"/>
        </w:rPr>
        <w:tab/>
      </w:r>
      <w:r w:rsidR="000C4D3B" w:rsidRPr="007A43F6">
        <w:rPr>
          <w:rFonts w:ascii="Times New Roman" w:hAnsi="Times New Roman"/>
          <w:i/>
          <w:sz w:val="24"/>
          <w:szCs w:val="24"/>
          <w:lang w:val="en-US"/>
        </w:rPr>
        <w:t>Category</w:t>
      </w:r>
      <w:r w:rsidR="004A4408" w:rsidRPr="007A43F6">
        <w:rPr>
          <w:rFonts w:ascii="Times New Roman" w:hAnsi="Times New Roman"/>
          <w:i/>
          <w:sz w:val="24"/>
          <w:szCs w:val="24"/>
          <w:lang w:val="en-US"/>
        </w:rPr>
        <w:t xml:space="preserve"> А</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4A4408" w:rsidRPr="007A43F6" w:rsidTr="004A4408">
        <w:trPr>
          <w:trHeight w:val="243"/>
        </w:trPr>
        <w:tc>
          <w:tcPr>
            <w:tcW w:w="3422" w:type="pct"/>
            <w:shd w:val="clear" w:color="auto" w:fill="auto"/>
          </w:tcPr>
          <w:p w:rsidR="004A4408" w:rsidRPr="007A43F6" w:rsidRDefault="00BA10EB" w:rsidP="00D41E82">
            <w:pPr>
              <w:jc w:val="center"/>
              <w:rPr>
                <w:rFonts w:ascii="Times New Roman" w:hAnsi="Times New Roman"/>
                <w:b/>
                <w:sz w:val="16"/>
                <w:szCs w:val="16"/>
                <w:lang w:val="en-US"/>
              </w:rPr>
            </w:pPr>
            <w:r w:rsidRPr="007A43F6">
              <w:rPr>
                <w:rFonts w:ascii="Times New Roman" w:hAnsi="Times New Roman"/>
                <w:b/>
                <w:sz w:val="16"/>
                <w:szCs w:val="16"/>
                <w:lang w:val="en-US"/>
              </w:rPr>
              <w:t>Heading/description</w:t>
            </w:r>
          </w:p>
        </w:tc>
        <w:tc>
          <w:tcPr>
            <w:tcW w:w="1578" w:type="pct"/>
            <w:shd w:val="clear" w:color="auto" w:fill="auto"/>
          </w:tcPr>
          <w:p w:rsidR="004A4408" w:rsidRPr="007A43F6" w:rsidRDefault="00BA10EB" w:rsidP="004A4408">
            <w:pPr>
              <w:jc w:val="center"/>
              <w:rPr>
                <w:rFonts w:ascii="Times New Roman" w:hAnsi="Times New Roman"/>
                <w:b/>
                <w:sz w:val="16"/>
                <w:szCs w:val="16"/>
                <w:lang w:val="en-US"/>
              </w:rPr>
            </w:pPr>
            <w:r w:rsidRPr="007A43F6">
              <w:rPr>
                <w:rFonts w:ascii="Times New Roman" w:hAnsi="Times New Roman"/>
                <w:b/>
                <w:sz w:val="16"/>
                <w:szCs w:val="16"/>
                <w:lang w:val="en-US"/>
              </w:rPr>
              <w:t>Facts</w:t>
            </w:r>
          </w:p>
        </w:tc>
      </w:tr>
      <w:tr w:rsidR="004A4408" w:rsidRPr="007A43F6" w:rsidTr="004A4408">
        <w:trPr>
          <w:trHeight w:val="1770"/>
        </w:trPr>
        <w:tc>
          <w:tcPr>
            <w:tcW w:w="3422" w:type="pct"/>
            <w:shd w:val="clear" w:color="auto" w:fill="auto"/>
          </w:tcPr>
          <w:p w:rsidR="004A4408" w:rsidRPr="007A43F6" w:rsidRDefault="004A4408" w:rsidP="00D41E82">
            <w:pPr>
              <w:jc w:val="left"/>
              <w:rPr>
                <w:rFonts w:ascii="Times New Roman" w:hAnsi="Times New Roman"/>
                <w:sz w:val="16"/>
                <w:szCs w:val="16"/>
                <w:lang w:val="en-US"/>
              </w:rPr>
            </w:pPr>
            <w:r w:rsidRPr="007A43F6">
              <w:rPr>
                <w:rFonts w:ascii="Times New Roman" w:eastAsiaTheme="minorEastAsia" w:hAnsi="Times New Roman"/>
                <w:szCs w:val="18"/>
                <w:lang w:val="en-US" w:eastAsia="zh-TW"/>
              </w:rPr>
              <w:t>“</w:t>
            </w:r>
            <w:r w:rsidR="00BA10EB" w:rsidRPr="007A43F6">
              <w:rPr>
                <w:rFonts w:ascii="Times New Roman" w:hAnsi="Times New Roman"/>
                <w:sz w:val="16"/>
                <w:szCs w:val="16"/>
                <w:lang w:val="en-US"/>
              </w:rPr>
              <w:t xml:space="preserve">Each Member shall promptly publish the following information in a non-discriminatory and easily accessible manner in order to enable governments, traders, and other interested parties to become acquainted with them </w:t>
            </w:r>
            <w:r w:rsidRPr="007A43F6">
              <w:rPr>
                <w:rFonts w:ascii="Times New Roman" w:hAnsi="Times New Roman"/>
                <w:sz w:val="16"/>
                <w:szCs w:val="16"/>
                <w:lang w:val="en-US"/>
              </w:rPr>
              <w:t>:</w:t>
            </w:r>
          </w:p>
          <w:p w:rsidR="00BA10EB" w:rsidRPr="007A43F6" w:rsidRDefault="00BA10EB" w:rsidP="00BA10EB">
            <w:pPr>
              <w:pStyle w:val="af3"/>
              <w:spacing w:before="0" w:beforeAutospacing="0" w:after="0" w:afterAutospacing="0"/>
              <w:rPr>
                <w:sz w:val="16"/>
                <w:szCs w:val="16"/>
                <w:lang w:val="en-US"/>
              </w:rPr>
            </w:pPr>
            <w:r w:rsidRPr="007A43F6">
              <w:rPr>
                <w:sz w:val="16"/>
                <w:szCs w:val="16"/>
                <w:lang w:val="en-US"/>
              </w:rPr>
              <w:t>(a) procedures for importation, exportation, and transit (including port, airport, and other entry-point procedures), and required forms and documents;</w:t>
            </w:r>
          </w:p>
          <w:p w:rsidR="00BA10EB" w:rsidRPr="007A43F6" w:rsidRDefault="00BA10EB" w:rsidP="00BA10EB">
            <w:pPr>
              <w:pStyle w:val="af3"/>
              <w:spacing w:before="0" w:beforeAutospacing="0" w:after="0" w:afterAutospacing="0"/>
              <w:rPr>
                <w:sz w:val="16"/>
                <w:szCs w:val="16"/>
                <w:lang w:val="en-US"/>
              </w:rPr>
            </w:pPr>
            <w:r w:rsidRPr="007A43F6">
              <w:rPr>
                <w:sz w:val="16"/>
                <w:szCs w:val="16"/>
                <w:lang w:val="en-US"/>
              </w:rPr>
              <w:t>(b) applied rates of duties and taxes of any kind imposed on or in connection with importation or exportation;</w:t>
            </w:r>
          </w:p>
          <w:p w:rsidR="00BA10EB" w:rsidRPr="007A43F6" w:rsidRDefault="00BA10EB" w:rsidP="00BA10EB">
            <w:pPr>
              <w:pStyle w:val="af3"/>
              <w:spacing w:before="0" w:beforeAutospacing="0" w:after="0" w:afterAutospacing="0"/>
              <w:rPr>
                <w:sz w:val="16"/>
                <w:szCs w:val="16"/>
                <w:lang w:val="en-US"/>
              </w:rPr>
            </w:pPr>
            <w:r w:rsidRPr="007A43F6">
              <w:rPr>
                <w:sz w:val="16"/>
                <w:szCs w:val="16"/>
                <w:lang w:val="en-US"/>
              </w:rPr>
              <w:t>(c) fees and charges imposed by or for governmental agencies on or in connection with importation, exportation or transit;</w:t>
            </w:r>
          </w:p>
          <w:p w:rsidR="00BA10EB" w:rsidRPr="007A43F6" w:rsidRDefault="00BA10EB" w:rsidP="00BA10EB">
            <w:pPr>
              <w:pStyle w:val="af3"/>
              <w:spacing w:before="0" w:beforeAutospacing="0" w:after="0" w:afterAutospacing="0"/>
              <w:rPr>
                <w:sz w:val="16"/>
                <w:szCs w:val="16"/>
                <w:lang w:val="en-US"/>
              </w:rPr>
            </w:pPr>
            <w:r w:rsidRPr="007A43F6">
              <w:rPr>
                <w:sz w:val="16"/>
                <w:szCs w:val="16"/>
                <w:lang w:val="en-US"/>
              </w:rPr>
              <w:t>(d) rules for the classification or valuation of products for customs purposes;</w:t>
            </w:r>
          </w:p>
          <w:p w:rsidR="00BA10EB" w:rsidRPr="007A43F6" w:rsidRDefault="00BA10EB" w:rsidP="00BA10EB">
            <w:pPr>
              <w:pStyle w:val="af3"/>
              <w:spacing w:before="0" w:beforeAutospacing="0" w:after="0" w:afterAutospacing="0"/>
              <w:rPr>
                <w:sz w:val="16"/>
                <w:szCs w:val="16"/>
                <w:lang w:val="en-US"/>
              </w:rPr>
            </w:pPr>
            <w:r w:rsidRPr="007A43F6">
              <w:rPr>
                <w:sz w:val="16"/>
                <w:szCs w:val="16"/>
                <w:lang w:val="en-US"/>
              </w:rPr>
              <w:t>(e) laws, regulations, and administrative rulings of general application relating to rules of origin;</w:t>
            </w:r>
          </w:p>
          <w:p w:rsidR="00BA10EB" w:rsidRPr="007A43F6" w:rsidRDefault="00BA10EB" w:rsidP="00BA10EB">
            <w:pPr>
              <w:pStyle w:val="af3"/>
              <w:spacing w:before="0" w:beforeAutospacing="0" w:after="0" w:afterAutospacing="0"/>
              <w:rPr>
                <w:sz w:val="16"/>
                <w:szCs w:val="16"/>
                <w:lang w:val="en-US"/>
              </w:rPr>
            </w:pPr>
            <w:r w:rsidRPr="007A43F6">
              <w:rPr>
                <w:sz w:val="16"/>
                <w:szCs w:val="16"/>
                <w:lang w:val="en-US"/>
              </w:rPr>
              <w:t>(f) import, export or transit restrictions or prohibitions;</w:t>
            </w:r>
          </w:p>
          <w:p w:rsidR="00BA10EB" w:rsidRPr="007A43F6" w:rsidRDefault="00BA10EB" w:rsidP="00BA10EB">
            <w:pPr>
              <w:pStyle w:val="af3"/>
              <w:spacing w:before="0" w:beforeAutospacing="0" w:after="0" w:afterAutospacing="0"/>
              <w:rPr>
                <w:sz w:val="16"/>
                <w:szCs w:val="16"/>
                <w:lang w:val="en-US"/>
              </w:rPr>
            </w:pPr>
            <w:r w:rsidRPr="007A43F6">
              <w:rPr>
                <w:sz w:val="16"/>
                <w:szCs w:val="16"/>
                <w:lang w:val="en-US"/>
              </w:rPr>
              <w:t>(g) penalty provisions for breaches of import, export, or transit formalities;</w:t>
            </w:r>
          </w:p>
          <w:p w:rsidR="00BA10EB" w:rsidRPr="007A43F6" w:rsidRDefault="00BA10EB" w:rsidP="00BA10EB">
            <w:pPr>
              <w:pStyle w:val="af3"/>
              <w:spacing w:before="0" w:beforeAutospacing="0" w:after="0" w:afterAutospacing="0"/>
              <w:rPr>
                <w:sz w:val="16"/>
                <w:szCs w:val="16"/>
                <w:lang w:val="en-US"/>
              </w:rPr>
            </w:pPr>
            <w:r w:rsidRPr="007A43F6">
              <w:rPr>
                <w:sz w:val="16"/>
                <w:szCs w:val="16"/>
                <w:lang w:val="en-US"/>
              </w:rPr>
              <w:t>(h) procedures for appeal or review;</w:t>
            </w:r>
          </w:p>
          <w:p w:rsidR="00BA10EB" w:rsidRPr="007A43F6" w:rsidRDefault="00BA10EB" w:rsidP="00BA10EB">
            <w:pPr>
              <w:pStyle w:val="af3"/>
              <w:spacing w:before="0" w:beforeAutospacing="0" w:after="0" w:afterAutospacing="0"/>
              <w:rPr>
                <w:sz w:val="16"/>
                <w:szCs w:val="16"/>
                <w:lang w:val="en-US"/>
              </w:rPr>
            </w:pPr>
            <w:r w:rsidRPr="007A43F6">
              <w:rPr>
                <w:sz w:val="16"/>
                <w:szCs w:val="16"/>
                <w:lang w:val="en-US"/>
              </w:rPr>
              <w:t>(</w:t>
            </w:r>
            <w:proofErr w:type="spellStart"/>
            <w:r w:rsidRPr="007A43F6">
              <w:rPr>
                <w:sz w:val="16"/>
                <w:szCs w:val="16"/>
                <w:lang w:val="en-US"/>
              </w:rPr>
              <w:t>i</w:t>
            </w:r>
            <w:proofErr w:type="spellEnd"/>
            <w:r w:rsidRPr="007A43F6">
              <w:rPr>
                <w:sz w:val="16"/>
                <w:szCs w:val="16"/>
                <w:lang w:val="en-US"/>
              </w:rPr>
              <w:t>) agreements or parts thereof with any country or countries relating to importation, exportation, or transit; and</w:t>
            </w:r>
          </w:p>
          <w:p w:rsidR="00BA10EB" w:rsidRPr="007A43F6" w:rsidRDefault="00BA10EB" w:rsidP="00BA10EB">
            <w:pPr>
              <w:pStyle w:val="af3"/>
              <w:spacing w:before="0" w:beforeAutospacing="0" w:after="0" w:afterAutospacing="0"/>
              <w:rPr>
                <w:sz w:val="16"/>
                <w:szCs w:val="16"/>
                <w:lang w:val="en-US"/>
              </w:rPr>
            </w:pPr>
            <w:r w:rsidRPr="007A43F6">
              <w:rPr>
                <w:sz w:val="16"/>
                <w:szCs w:val="16"/>
                <w:lang w:val="en-US"/>
              </w:rPr>
              <w:t xml:space="preserve">(j) </w:t>
            </w:r>
            <w:proofErr w:type="gramStart"/>
            <w:r w:rsidRPr="007A43F6">
              <w:rPr>
                <w:sz w:val="16"/>
                <w:szCs w:val="16"/>
                <w:lang w:val="en-US"/>
              </w:rPr>
              <w:t>procedures</w:t>
            </w:r>
            <w:proofErr w:type="gramEnd"/>
            <w:r w:rsidRPr="007A43F6">
              <w:rPr>
                <w:sz w:val="16"/>
                <w:szCs w:val="16"/>
                <w:lang w:val="en-US"/>
              </w:rPr>
              <w:t xml:space="preserve"> relating to the administration of tariff quotas.</w:t>
            </w:r>
            <w:r w:rsidR="00D15965" w:rsidRPr="007A43F6">
              <w:rPr>
                <w:sz w:val="16"/>
                <w:szCs w:val="16"/>
                <w:lang w:val="en-US"/>
              </w:rPr>
              <w:t>"</w:t>
            </w:r>
          </w:p>
          <w:p w:rsidR="004A4408" w:rsidRPr="007A43F6" w:rsidRDefault="004A4408" w:rsidP="00D41E82">
            <w:pPr>
              <w:tabs>
                <w:tab w:val="left" w:pos="271"/>
              </w:tabs>
              <w:autoSpaceDE w:val="0"/>
              <w:autoSpaceDN w:val="0"/>
              <w:adjustRightInd w:val="0"/>
              <w:ind w:left="271" w:hanging="245"/>
              <w:jc w:val="left"/>
              <w:rPr>
                <w:rFonts w:ascii="Times New Roman" w:hAnsi="Times New Roman"/>
                <w:sz w:val="16"/>
                <w:szCs w:val="16"/>
                <w:lang w:val="en-US"/>
              </w:rPr>
            </w:pPr>
          </w:p>
        </w:tc>
        <w:tc>
          <w:tcPr>
            <w:tcW w:w="1578" w:type="pct"/>
            <w:shd w:val="clear" w:color="auto" w:fill="auto"/>
          </w:tcPr>
          <w:p w:rsidR="00A4048B" w:rsidRDefault="00A4048B" w:rsidP="004F3061">
            <w:pPr>
              <w:rPr>
                <w:rFonts w:ascii="Times New Roman" w:eastAsia="Times New Roman" w:hAnsi="Times New Roman"/>
                <w:color w:val="000000"/>
                <w:sz w:val="16"/>
                <w:szCs w:val="16"/>
                <w:lang w:val="en-US" w:eastAsia="en-GB"/>
              </w:rPr>
            </w:pPr>
            <w:r>
              <w:rPr>
                <w:rFonts w:ascii="Times New Roman" w:eastAsia="Times New Roman" w:hAnsi="Times New Roman"/>
                <w:color w:val="000000"/>
                <w:sz w:val="16"/>
                <w:szCs w:val="16"/>
                <w:lang w:val="en-US" w:eastAsia="en-GB"/>
              </w:rPr>
              <w:t>All agencies shall bring the publication of information in line with the present provision.</w:t>
            </w:r>
          </w:p>
          <w:p w:rsidR="00A4048B" w:rsidRDefault="00A4048B" w:rsidP="004F3061">
            <w:pPr>
              <w:rPr>
                <w:rFonts w:ascii="Times New Roman" w:eastAsia="Times New Roman" w:hAnsi="Times New Roman"/>
                <w:color w:val="000000"/>
                <w:sz w:val="16"/>
                <w:szCs w:val="16"/>
                <w:lang w:val="en-US" w:eastAsia="en-GB"/>
              </w:rPr>
            </w:pPr>
          </w:p>
          <w:p w:rsidR="004A4408" w:rsidRPr="007A43F6" w:rsidRDefault="004F3061" w:rsidP="004F3061">
            <w:pPr>
              <w:rPr>
                <w:rFonts w:ascii="Times New Roman" w:eastAsia="Times New Roman" w:hAnsi="Times New Roman"/>
                <w:b/>
                <w:bCs/>
                <w:color w:val="000000"/>
                <w:sz w:val="16"/>
                <w:szCs w:val="16"/>
                <w:lang w:val="en-US" w:eastAsia="en-GB"/>
              </w:rPr>
            </w:pPr>
            <w:r w:rsidRPr="007A43F6">
              <w:rPr>
                <w:rFonts w:ascii="Times New Roman" w:eastAsia="Times New Roman" w:hAnsi="Times New Roman"/>
                <w:color w:val="000000"/>
                <w:sz w:val="16"/>
                <w:szCs w:val="16"/>
                <w:lang w:val="en-US" w:eastAsia="en-GB"/>
              </w:rPr>
              <w:t xml:space="preserve">Agencies report that the information is published, while users claim it is </w:t>
            </w:r>
            <w:r w:rsidRPr="007A43F6">
              <w:rPr>
                <w:rFonts w:ascii="Times New Roman" w:eastAsia="Times New Roman" w:hAnsi="Times New Roman"/>
                <w:b/>
                <w:color w:val="000000"/>
                <w:sz w:val="16"/>
                <w:szCs w:val="16"/>
                <w:lang w:val="en-US" w:eastAsia="en-GB"/>
              </w:rPr>
              <w:t>not easily accessible</w:t>
            </w:r>
            <w:r w:rsidR="004A4408" w:rsidRPr="007A43F6">
              <w:rPr>
                <w:rFonts w:ascii="Times New Roman" w:eastAsia="Times New Roman" w:hAnsi="Times New Roman"/>
                <w:b/>
                <w:bCs/>
                <w:color w:val="000000"/>
                <w:sz w:val="16"/>
                <w:szCs w:val="16"/>
                <w:lang w:val="en-US" w:eastAsia="en-GB"/>
              </w:rPr>
              <w:t>!</w:t>
            </w:r>
          </w:p>
          <w:p w:rsidR="004A4408" w:rsidRPr="007A43F6" w:rsidRDefault="004F3061" w:rsidP="009C4D44">
            <w:pPr>
              <w:rPr>
                <w:rFonts w:ascii="Times New Roman" w:hAnsi="Times New Roman"/>
                <w:sz w:val="16"/>
                <w:szCs w:val="16"/>
                <w:lang w:val="en-US"/>
              </w:rPr>
            </w:pPr>
            <w:r w:rsidRPr="007A43F6">
              <w:rPr>
                <w:rFonts w:ascii="Times New Roman" w:eastAsia="Times New Roman" w:hAnsi="Times New Roman"/>
                <w:color w:val="000000"/>
                <w:sz w:val="16"/>
                <w:szCs w:val="16"/>
                <w:lang w:val="en-US" w:eastAsia="en-GB"/>
              </w:rPr>
              <w:t>There were proposals to create a single portal (based on the agreement between the Ministry of Economic Development and the State Fiscal Service) to have all the information published</w:t>
            </w:r>
            <w:r w:rsidR="004A4408" w:rsidRPr="007A43F6">
              <w:rPr>
                <w:rFonts w:ascii="Times New Roman" w:eastAsia="Times New Roman" w:hAnsi="Times New Roman"/>
                <w:color w:val="000000"/>
                <w:sz w:val="16"/>
                <w:szCs w:val="16"/>
                <w:lang w:val="en-US" w:eastAsia="en-GB"/>
              </w:rPr>
              <w:t>.</w:t>
            </w:r>
            <w:r w:rsidRPr="007A43F6">
              <w:rPr>
                <w:rFonts w:ascii="Times New Roman" w:eastAsia="Times New Roman" w:hAnsi="Times New Roman"/>
                <w:color w:val="000000"/>
                <w:sz w:val="16"/>
                <w:szCs w:val="16"/>
                <w:lang w:val="en-US" w:eastAsia="en-GB"/>
              </w:rPr>
              <w:t xml:space="preserve"> The Customs Service assures that all legal </w:t>
            </w:r>
            <w:proofErr w:type="gramStart"/>
            <w:r w:rsidRPr="007A43F6">
              <w:rPr>
                <w:rFonts w:ascii="Times New Roman" w:eastAsia="Times New Roman" w:hAnsi="Times New Roman"/>
                <w:color w:val="000000"/>
                <w:sz w:val="16"/>
                <w:szCs w:val="16"/>
                <w:lang w:val="en-US" w:eastAsia="en-GB"/>
              </w:rPr>
              <w:t>framework</w:t>
            </w:r>
            <w:proofErr w:type="gramEnd"/>
            <w:r w:rsidRPr="007A43F6">
              <w:rPr>
                <w:rFonts w:ascii="Times New Roman" w:eastAsia="Times New Roman" w:hAnsi="Times New Roman"/>
                <w:color w:val="000000"/>
                <w:sz w:val="16"/>
                <w:szCs w:val="16"/>
                <w:lang w:val="en-US" w:eastAsia="en-GB"/>
              </w:rPr>
              <w:t xml:space="preserve"> is in place. The business community insists that</w:t>
            </w:r>
            <w:r w:rsidR="009C4D44" w:rsidRPr="007A43F6">
              <w:rPr>
                <w:rFonts w:ascii="Times New Roman" w:eastAsia="Times New Roman" w:hAnsi="Times New Roman"/>
                <w:color w:val="000000"/>
                <w:sz w:val="16"/>
                <w:szCs w:val="16"/>
                <w:lang w:val="en-US" w:eastAsia="en-GB"/>
              </w:rPr>
              <w:t xml:space="preserve"> their opinion should be taken into account, and they believe that the information, even though has been published, </w:t>
            </w:r>
            <w:r w:rsidR="009C4D44" w:rsidRPr="007A43F6">
              <w:rPr>
                <w:rFonts w:ascii="Times New Roman" w:eastAsia="Times New Roman" w:hAnsi="Times New Roman"/>
                <w:b/>
                <w:color w:val="000000"/>
                <w:sz w:val="16"/>
                <w:szCs w:val="16"/>
                <w:lang w:val="en-US" w:eastAsia="en-GB"/>
              </w:rPr>
              <w:t>is not easy to access</w:t>
            </w:r>
            <w:r w:rsidR="004A4408" w:rsidRPr="007A43F6">
              <w:rPr>
                <w:rFonts w:ascii="Times New Roman" w:eastAsia="Times New Roman" w:hAnsi="Times New Roman"/>
                <w:b/>
                <w:bCs/>
                <w:color w:val="000000"/>
                <w:sz w:val="16"/>
                <w:szCs w:val="16"/>
                <w:lang w:val="en-US" w:eastAsia="en-GB"/>
              </w:rPr>
              <w:t>!</w:t>
            </w:r>
          </w:p>
        </w:tc>
      </w:tr>
    </w:tbl>
    <w:p w:rsidR="004A4408" w:rsidRPr="007A43F6" w:rsidRDefault="004A4408">
      <w:pPr>
        <w:spacing w:after="160" w:line="259" w:lineRule="auto"/>
        <w:jc w:val="left"/>
        <w:rPr>
          <w:rFonts w:ascii="Times New Roman" w:hAnsi="Times New Roman"/>
          <w:b/>
          <w:bCs/>
          <w:i/>
          <w:sz w:val="24"/>
          <w:lang w:val="en-US"/>
        </w:rPr>
      </w:pPr>
    </w:p>
    <w:p w:rsidR="002D6AA2" w:rsidRPr="007A43F6" w:rsidRDefault="009C4D44">
      <w:pPr>
        <w:spacing w:after="160" w:line="259" w:lineRule="auto"/>
        <w:jc w:val="left"/>
        <w:rPr>
          <w:rFonts w:ascii="Times New Roman" w:hAnsi="Times New Roman"/>
          <w:b/>
          <w:bCs/>
          <w:i/>
          <w:sz w:val="24"/>
          <w:lang w:val="en-US"/>
        </w:rPr>
      </w:pPr>
      <w:r w:rsidRPr="007A43F6">
        <w:rPr>
          <w:rFonts w:ascii="Times New Roman" w:hAnsi="Times New Roman"/>
          <w:b/>
          <w:bCs/>
          <w:i/>
          <w:sz w:val="24"/>
          <w:lang w:val="en-US"/>
        </w:rPr>
        <w:t>What is to be done</w:t>
      </w:r>
      <w:r w:rsidR="002D6AA2" w:rsidRPr="007A43F6">
        <w:rPr>
          <w:rFonts w:ascii="Times New Roman" w:hAnsi="Times New Roman"/>
          <w:b/>
          <w:bCs/>
          <w:i/>
          <w:sz w:val="24"/>
          <w:lang w:val="en-US"/>
        </w:rPr>
        <w:t xml:space="preserve"> (</w:t>
      </w:r>
      <w:r w:rsidRPr="007A43F6">
        <w:rPr>
          <w:rFonts w:ascii="Times New Roman" w:hAnsi="Times New Roman"/>
          <w:b/>
          <w:bCs/>
          <w:i/>
          <w:sz w:val="24"/>
          <w:lang w:val="en-US"/>
        </w:rPr>
        <w:t xml:space="preserve">for action </w:t>
      </w:r>
      <w:proofErr w:type="gramStart"/>
      <w:r w:rsidRPr="007A43F6">
        <w:rPr>
          <w:rFonts w:ascii="Times New Roman" w:hAnsi="Times New Roman"/>
          <w:b/>
          <w:bCs/>
          <w:i/>
          <w:sz w:val="24"/>
          <w:lang w:val="en-US"/>
        </w:rPr>
        <w:t>plans</w:t>
      </w:r>
      <w:proofErr w:type="gramEnd"/>
      <w:r w:rsidR="002D6AA2" w:rsidRPr="007A43F6">
        <w:rPr>
          <w:rFonts w:ascii="Times New Roman" w:hAnsi="Times New Roman"/>
          <w:b/>
          <w:bCs/>
          <w:i/>
          <w:sz w:val="24"/>
          <w:lang w:val="en-US"/>
        </w:rPr>
        <w:t>)</w:t>
      </w:r>
    </w:p>
    <w:p w:rsidR="002D6AA2" w:rsidRPr="007A43F6" w:rsidRDefault="009C4D44" w:rsidP="00D31EE1">
      <w:pPr>
        <w:ind w:left="1800" w:hanging="1800"/>
        <w:rPr>
          <w:rFonts w:ascii="Times New Roman" w:hAnsi="Times New Roman"/>
          <w:b/>
          <w:bCs/>
          <w:iCs/>
          <w:sz w:val="24"/>
          <w:szCs w:val="24"/>
          <w:lang w:val="en-US"/>
        </w:rPr>
      </w:pPr>
      <w:r w:rsidRPr="007A43F6">
        <w:rPr>
          <w:rFonts w:ascii="Times New Roman" w:hAnsi="Times New Roman"/>
          <w:b/>
          <w:bCs/>
          <w:sz w:val="22"/>
          <w:lang w:val="en-US"/>
        </w:rPr>
        <w:t>Gap analysis</w:t>
      </w:r>
      <w:r w:rsidR="002D6AA2" w:rsidRPr="007A43F6">
        <w:rPr>
          <w:rFonts w:ascii="Times New Roman" w:hAnsi="Times New Roman"/>
          <w:b/>
          <w:bCs/>
          <w:sz w:val="22"/>
          <w:lang w:val="en-US"/>
        </w:rPr>
        <w:t>:</w:t>
      </w:r>
      <w:r w:rsidR="002D6AA2" w:rsidRPr="007A43F6">
        <w:rPr>
          <w:rFonts w:ascii="Times New Roman" w:eastAsia="Times New Roman" w:hAnsi="Times New Roman"/>
          <w:color w:val="000000"/>
          <w:sz w:val="24"/>
          <w:szCs w:val="24"/>
          <w:lang w:val="en-US" w:eastAsia="en-GB"/>
        </w:rPr>
        <w:t xml:space="preserve"> </w:t>
      </w:r>
      <w:r w:rsidR="003857F3" w:rsidRPr="007A43F6">
        <w:rPr>
          <w:rFonts w:ascii="Times New Roman" w:eastAsia="Times New Roman" w:hAnsi="Times New Roman"/>
          <w:color w:val="000000"/>
          <w:sz w:val="24"/>
          <w:szCs w:val="24"/>
          <w:lang w:val="en-US" w:eastAsia="en-GB"/>
        </w:rPr>
        <w:t xml:space="preserve">Information, even though published, </w:t>
      </w:r>
      <w:r w:rsidR="003857F3" w:rsidRPr="007A43F6">
        <w:rPr>
          <w:rFonts w:ascii="Times New Roman" w:eastAsia="Times New Roman" w:hAnsi="Times New Roman"/>
          <w:b/>
          <w:color w:val="000000"/>
          <w:sz w:val="24"/>
          <w:szCs w:val="24"/>
          <w:lang w:val="en-US" w:eastAsia="en-GB"/>
        </w:rPr>
        <w:t>is not easy to access</w:t>
      </w:r>
      <w:r w:rsidR="002D6AA2" w:rsidRPr="007A43F6">
        <w:rPr>
          <w:rFonts w:ascii="Times New Roman" w:eastAsia="Times New Roman" w:hAnsi="Times New Roman"/>
          <w:b/>
          <w:bCs/>
          <w:color w:val="000000"/>
          <w:sz w:val="24"/>
          <w:szCs w:val="24"/>
          <w:lang w:val="en-US" w:eastAsia="en-GB"/>
        </w:rPr>
        <w:t>!</w:t>
      </w:r>
    </w:p>
    <w:p w:rsidR="002D6AA2" w:rsidRPr="007A43F6" w:rsidRDefault="002D6AA2" w:rsidP="00D31EE1">
      <w:pPr>
        <w:ind w:left="1800" w:hanging="1800"/>
        <w:rPr>
          <w:rFonts w:ascii="Times New Roman" w:hAnsi="Times New Roman"/>
          <w:b/>
          <w:bCs/>
          <w:iCs/>
          <w:sz w:val="22"/>
          <w:lang w:val="en-US"/>
        </w:rPr>
      </w:pPr>
    </w:p>
    <w:p w:rsidR="000833E6" w:rsidRPr="007A43F6" w:rsidRDefault="003857F3" w:rsidP="000833E6">
      <w:pPr>
        <w:tabs>
          <w:tab w:val="left" w:pos="1038"/>
        </w:tabs>
        <w:ind w:left="1800" w:hanging="1800"/>
        <w:rPr>
          <w:rFonts w:ascii="Times New Roman" w:hAnsi="Times New Roman"/>
          <w:i/>
          <w:iCs/>
          <w:sz w:val="22"/>
          <w:lang w:val="en-US"/>
        </w:rPr>
      </w:pPr>
      <w:r w:rsidRPr="007A43F6">
        <w:rPr>
          <w:rFonts w:ascii="Times New Roman" w:hAnsi="Times New Roman"/>
          <w:i/>
          <w:iCs/>
          <w:sz w:val="22"/>
          <w:lang w:val="en-US"/>
        </w:rPr>
        <w:t>Is all information easily accessible already</w:t>
      </w:r>
      <w:r w:rsidR="000833E6" w:rsidRPr="007A43F6">
        <w:rPr>
          <w:rFonts w:ascii="Times New Roman" w:hAnsi="Times New Roman"/>
          <w:i/>
          <w:iCs/>
          <w:sz w:val="22"/>
          <w:lang w:val="en-US"/>
        </w:rPr>
        <w:t xml:space="preserve">? </w:t>
      </w:r>
    </w:p>
    <w:p w:rsidR="000833E6" w:rsidRPr="007A43F6" w:rsidRDefault="000833E6" w:rsidP="000833E6">
      <w:pPr>
        <w:tabs>
          <w:tab w:val="left" w:pos="1038"/>
        </w:tabs>
        <w:ind w:left="1800" w:hanging="1800"/>
        <w:rPr>
          <w:rFonts w:ascii="Times New Roman" w:hAnsi="Times New Roman"/>
          <w:i/>
          <w:iCs/>
          <w:sz w:val="22"/>
          <w:lang w:val="en-US"/>
        </w:rPr>
      </w:pPr>
    </w:p>
    <w:p w:rsidR="000833E6" w:rsidRPr="007A43F6" w:rsidRDefault="003857F3" w:rsidP="000833E6">
      <w:pPr>
        <w:tabs>
          <w:tab w:val="left" w:pos="1038"/>
        </w:tabs>
        <w:ind w:left="1800" w:hanging="1800"/>
        <w:rPr>
          <w:rFonts w:ascii="Times New Roman" w:hAnsi="Times New Roman"/>
          <w:i/>
          <w:iCs/>
          <w:sz w:val="22"/>
          <w:lang w:val="en-US"/>
        </w:rPr>
      </w:pPr>
      <w:r w:rsidRPr="007A43F6">
        <w:rPr>
          <w:rFonts w:ascii="Times New Roman" w:hAnsi="Times New Roman"/>
          <w:i/>
          <w:iCs/>
          <w:sz w:val="22"/>
          <w:lang w:val="en-US"/>
        </w:rPr>
        <w:t xml:space="preserve">What </w:t>
      </w:r>
      <w:r w:rsidR="006B2F86" w:rsidRPr="007A43F6">
        <w:rPr>
          <w:rFonts w:ascii="Times New Roman" w:hAnsi="Times New Roman"/>
          <w:i/>
          <w:iCs/>
          <w:sz w:val="22"/>
          <w:lang w:val="en-US"/>
        </w:rPr>
        <w:t>has been</w:t>
      </w:r>
      <w:r w:rsidRPr="007A43F6">
        <w:rPr>
          <w:rFonts w:ascii="Times New Roman" w:hAnsi="Times New Roman"/>
          <w:i/>
          <w:iCs/>
          <w:sz w:val="22"/>
          <w:lang w:val="en-US"/>
        </w:rPr>
        <w:t xml:space="preserve"> already done for this purpose after</w:t>
      </w:r>
      <w:r w:rsidR="000833E6" w:rsidRPr="007A43F6">
        <w:rPr>
          <w:rFonts w:ascii="Times New Roman" w:hAnsi="Times New Roman"/>
          <w:i/>
          <w:iCs/>
          <w:sz w:val="22"/>
          <w:lang w:val="en-US"/>
        </w:rPr>
        <w:t xml:space="preserve"> 2015?</w:t>
      </w:r>
    </w:p>
    <w:p w:rsidR="000833E6" w:rsidRPr="007A43F6" w:rsidRDefault="000833E6" w:rsidP="000833E6">
      <w:pPr>
        <w:tabs>
          <w:tab w:val="left" w:pos="1038"/>
        </w:tabs>
        <w:ind w:left="1800" w:hanging="1800"/>
        <w:rPr>
          <w:rFonts w:ascii="Times New Roman" w:hAnsi="Times New Roman"/>
          <w:i/>
          <w:iCs/>
          <w:sz w:val="22"/>
          <w:lang w:val="en-US"/>
        </w:rPr>
      </w:pPr>
    </w:p>
    <w:p w:rsidR="000833E6" w:rsidRPr="007A43F6" w:rsidRDefault="003857F3" w:rsidP="000833E6">
      <w:pPr>
        <w:tabs>
          <w:tab w:val="left" w:pos="1038"/>
        </w:tabs>
        <w:ind w:left="1800" w:hanging="1800"/>
        <w:rPr>
          <w:rFonts w:ascii="Times New Roman" w:hAnsi="Times New Roman"/>
          <w:i/>
          <w:iCs/>
          <w:sz w:val="22"/>
          <w:lang w:val="en-US"/>
        </w:rPr>
      </w:pPr>
      <w:r w:rsidRPr="007A43F6">
        <w:rPr>
          <w:rFonts w:ascii="Times New Roman" w:hAnsi="Times New Roman"/>
          <w:i/>
          <w:iCs/>
          <w:sz w:val="22"/>
          <w:lang w:val="en-US"/>
        </w:rPr>
        <w:t>What agencies are responsible</w:t>
      </w:r>
      <w:r w:rsidR="000833E6" w:rsidRPr="007A43F6">
        <w:rPr>
          <w:rFonts w:ascii="Times New Roman" w:hAnsi="Times New Roman"/>
          <w:i/>
          <w:iCs/>
          <w:sz w:val="22"/>
          <w:lang w:val="en-US"/>
        </w:rPr>
        <w:t xml:space="preserve">? </w:t>
      </w:r>
      <w:r w:rsidRPr="007A43F6">
        <w:rPr>
          <w:rFonts w:ascii="Times New Roman" w:hAnsi="Times New Roman"/>
          <w:i/>
          <w:iCs/>
          <w:sz w:val="22"/>
          <w:lang w:val="en-US"/>
        </w:rPr>
        <w:t>Contact persons</w:t>
      </w:r>
      <w:r w:rsidR="000833E6" w:rsidRPr="007A43F6">
        <w:rPr>
          <w:rFonts w:ascii="Times New Roman" w:hAnsi="Times New Roman"/>
          <w:i/>
          <w:iCs/>
          <w:sz w:val="22"/>
          <w:lang w:val="en-US"/>
        </w:rPr>
        <w:t xml:space="preserve">? </w:t>
      </w:r>
    </w:p>
    <w:p w:rsidR="000833E6" w:rsidRPr="007A43F6" w:rsidRDefault="000833E6" w:rsidP="002D6AA2">
      <w:pPr>
        <w:ind w:left="1170" w:hanging="1170"/>
        <w:rPr>
          <w:rFonts w:ascii="Times New Roman" w:hAnsi="Times New Roman"/>
          <w:b/>
          <w:bCs/>
          <w:iCs/>
          <w:sz w:val="22"/>
          <w:lang w:val="en-US"/>
        </w:rPr>
      </w:pPr>
    </w:p>
    <w:p w:rsidR="000833E6" w:rsidRPr="007A43F6" w:rsidRDefault="000833E6" w:rsidP="002D6AA2">
      <w:pPr>
        <w:ind w:left="1170" w:hanging="1170"/>
        <w:rPr>
          <w:rFonts w:ascii="Times New Roman" w:hAnsi="Times New Roman"/>
          <w:b/>
          <w:bCs/>
          <w:iCs/>
          <w:sz w:val="22"/>
          <w:lang w:val="en-US"/>
        </w:rPr>
      </w:pPr>
    </w:p>
    <w:p w:rsidR="00D31EE1" w:rsidRPr="007A43F6" w:rsidRDefault="003857F3" w:rsidP="002D6AA2">
      <w:pPr>
        <w:ind w:left="1170" w:hanging="1170"/>
        <w:rPr>
          <w:rFonts w:ascii="Times New Roman" w:hAnsi="Times New Roman"/>
          <w:i/>
          <w:sz w:val="22"/>
          <w:lang w:val="en-US"/>
        </w:rPr>
      </w:pPr>
      <w:r w:rsidRPr="007A43F6">
        <w:rPr>
          <w:rFonts w:ascii="Times New Roman" w:hAnsi="Times New Roman"/>
          <w:b/>
          <w:bCs/>
          <w:iCs/>
          <w:sz w:val="22"/>
          <w:lang w:val="en-US"/>
        </w:rPr>
        <w:t>Agencies</w:t>
      </w:r>
      <w:r w:rsidR="00D31EE1" w:rsidRPr="007A43F6">
        <w:rPr>
          <w:rFonts w:ascii="Times New Roman" w:hAnsi="Times New Roman"/>
          <w:i/>
          <w:sz w:val="22"/>
          <w:lang w:val="en-US"/>
        </w:rPr>
        <w:t xml:space="preserve"> </w:t>
      </w:r>
      <w:r w:rsidR="00D31EE1" w:rsidRPr="007A43F6">
        <w:rPr>
          <w:rFonts w:ascii="Times New Roman" w:hAnsi="Times New Roman"/>
          <w:i/>
          <w:sz w:val="22"/>
          <w:lang w:val="en-US"/>
        </w:rPr>
        <w:tab/>
      </w:r>
      <w:r w:rsidR="00D15965" w:rsidRPr="007A43F6">
        <w:rPr>
          <w:rFonts w:ascii="Times New Roman" w:hAnsi="Times New Roman"/>
          <w:i/>
          <w:sz w:val="22"/>
          <w:lang w:val="en-US"/>
        </w:rPr>
        <w:t>Several Ukrainian government ministries and agencies have specific roles publishing information</w:t>
      </w:r>
      <w:r w:rsidR="00D31EE1" w:rsidRPr="007A43F6">
        <w:rPr>
          <w:rFonts w:ascii="Times New Roman" w:hAnsi="Times New Roman"/>
          <w:i/>
          <w:sz w:val="22"/>
          <w:lang w:val="en-US"/>
        </w:rPr>
        <w:t xml:space="preserve">. </w:t>
      </w:r>
      <w:r w:rsidR="00D15965" w:rsidRPr="007A43F6">
        <w:rPr>
          <w:rFonts w:ascii="Times New Roman" w:hAnsi="Times New Roman"/>
          <w:i/>
          <w:sz w:val="22"/>
          <w:lang w:val="en-US"/>
        </w:rPr>
        <w:t>Did all of them publish easily accessible information</w:t>
      </w:r>
      <w:r w:rsidR="00D31EE1" w:rsidRPr="007A43F6">
        <w:rPr>
          <w:rFonts w:ascii="Times New Roman" w:hAnsi="Times New Roman"/>
          <w:i/>
          <w:sz w:val="22"/>
          <w:lang w:val="en-US"/>
        </w:rPr>
        <w:t>?</w:t>
      </w:r>
    </w:p>
    <w:p w:rsidR="002D6AA2" w:rsidRPr="007A43F6" w:rsidRDefault="002D6AA2" w:rsidP="00D31EE1">
      <w:pPr>
        <w:ind w:left="1800" w:hanging="1800"/>
        <w:rPr>
          <w:rFonts w:ascii="Times New Roman" w:hAnsi="Times New Roman"/>
          <w:iCs/>
          <w:sz w:val="22"/>
          <w:lang w:val="en-US"/>
        </w:rPr>
      </w:pPr>
    </w:p>
    <w:p w:rsidR="00D31EE1" w:rsidRPr="007A43F6" w:rsidRDefault="00D15965" w:rsidP="00D31EE1">
      <w:pPr>
        <w:ind w:left="1800" w:hanging="1800"/>
        <w:rPr>
          <w:rFonts w:ascii="Times New Roman" w:hAnsi="Times New Roman"/>
          <w:iCs/>
          <w:sz w:val="22"/>
          <w:lang w:val="en-US"/>
        </w:rPr>
      </w:pPr>
      <w:r w:rsidRPr="007A43F6">
        <w:rPr>
          <w:rFonts w:ascii="Times New Roman" w:hAnsi="Times New Roman"/>
          <w:iCs/>
          <w:sz w:val="22"/>
          <w:lang w:val="en-US"/>
        </w:rPr>
        <w:t>Customs</w:t>
      </w:r>
      <w:r w:rsidR="00D31EE1" w:rsidRPr="007A43F6">
        <w:rPr>
          <w:rFonts w:ascii="Times New Roman" w:hAnsi="Times New Roman"/>
          <w:iCs/>
          <w:sz w:val="22"/>
          <w:lang w:val="en-US"/>
        </w:rPr>
        <w:t xml:space="preserve">: </w:t>
      </w:r>
    </w:p>
    <w:p w:rsidR="00D31EE1" w:rsidRPr="007A43F6" w:rsidRDefault="00D15965" w:rsidP="00D31EE1">
      <w:pPr>
        <w:rPr>
          <w:rFonts w:ascii="Times New Roman" w:hAnsi="Times New Roman"/>
          <w:iCs/>
          <w:sz w:val="22"/>
          <w:lang w:val="en-US"/>
        </w:rPr>
      </w:pPr>
      <w:r w:rsidRPr="007A43F6">
        <w:rPr>
          <w:rFonts w:ascii="Times New Roman" w:hAnsi="Times New Roman"/>
          <w:iCs/>
          <w:sz w:val="22"/>
          <w:lang w:val="en-US"/>
        </w:rPr>
        <w:t>Ministry of Economic Development and Trade</w:t>
      </w:r>
      <w:r w:rsidR="002D6AA2" w:rsidRPr="007A43F6">
        <w:rPr>
          <w:rFonts w:ascii="Times New Roman" w:hAnsi="Times New Roman"/>
          <w:iCs/>
          <w:sz w:val="22"/>
          <w:lang w:val="en-US"/>
        </w:rPr>
        <w:t>:</w:t>
      </w:r>
    </w:p>
    <w:p w:rsidR="00D31EE1" w:rsidRPr="007A43F6" w:rsidRDefault="00D15965" w:rsidP="00D31EE1">
      <w:pPr>
        <w:rPr>
          <w:rFonts w:ascii="Times New Roman" w:hAnsi="Times New Roman"/>
          <w:iCs/>
          <w:sz w:val="22"/>
          <w:lang w:val="en-US"/>
        </w:rPr>
      </w:pPr>
      <w:r w:rsidRPr="007A43F6">
        <w:rPr>
          <w:rFonts w:ascii="Times New Roman" w:hAnsi="Times New Roman"/>
          <w:iCs/>
          <w:sz w:val="22"/>
          <w:lang w:val="en-US"/>
        </w:rPr>
        <w:t>Ministry of Infrastructure</w:t>
      </w:r>
      <w:r w:rsidR="002D6AA2" w:rsidRPr="007A43F6">
        <w:rPr>
          <w:rFonts w:ascii="Times New Roman" w:hAnsi="Times New Roman"/>
          <w:iCs/>
          <w:sz w:val="22"/>
          <w:lang w:val="en-US"/>
        </w:rPr>
        <w:t xml:space="preserve">: </w:t>
      </w:r>
    </w:p>
    <w:p w:rsidR="00D31EE1" w:rsidRPr="007A43F6" w:rsidRDefault="00D15965" w:rsidP="00D31EE1">
      <w:pPr>
        <w:rPr>
          <w:rFonts w:ascii="Times New Roman" w:hAnsi="Times New Roman"/>
          <w:iCs/>
          <w:sz w:val="22"/>
          <w:lang w:val="en-US"/>
        </w:rPr>
      </w:pPr>
      <w:r w:rsidRPr="007A43F6">
        <w:rPr>
          <w:rFonts w:ascii="Times New Roman" w:hAnsi="Times New Roman"/>
          <w:iCs/>
          <w:sz w:val="22"/>
          <w:lang w:val="en-US"/>
        </w:rPr>
        <w:t>Veterinary Inspection</w:t>
      </w:r>
      <w:r w:rsidR="00D31EE1" w:rsidRPr="007A43F6">
        <w:rPr>
          <w:rFonts w:ascii="Times New Roman" w:hAnsi="Times New Roman"/>
          <w:iCs/>
          <w:sz w:val="22"/>
          <w:lang w:val="en-US"/>
        </w:rPr>
        <w:t>:</w:t>
      </w:r>
    </w:p>
    <w:p w:rsidR="00D31EE1" w:rsidRPr="007A43F6" w:rsidRDefault="00D15965" w:rsidP="00D31EE1">
      <w:pPr>
        <w:rPr>
          <w:rFonts w:ascii="Times New Roman" w:hAnsi="Times New Roman"/>
          <w:iCs/>
          <w:sz w:val="22"/>
          <w:lang w:val="en-US"/>
        </w:rPr>
      </w:pPr>
      <w:proofErr w:type="spellStart"/>
      <w:r w:rsidRPr="007A43F6">
        <w:rPr>
          <w:rFonts w:ascii="Times New Roman" w:hAnsi="Times New Roman"/>
          <w:iCs/>
          <w:sz w:val="22"/>
          <w:lang w:val="en-US"/>
        </w:rPr>
        <w:t>Phytosanitary</w:t>
      </w:r>
      <w:proofErr w:type="spellEnd"/>
      <w:r w:rsidRPr="007A43F6">
        <w:rPr>
          <w:rFonts w:ascii="Times New Roman" w:hAnsi="Times New Roman"/>
          <w:iCs/>
          <w:sz w:val="22"/>
          <w:lang w:val="en-US"/>
        </w:rPr>
        <w:t xml:space="preserve"> Inspection</w:t>
      </w:r>
      <w:r w:rsidR="00D31EE1" w:rsidRPr="007A43F6">
        <w:rPr>
          <w:rFonts w:ascii="Times New Roman" w:hAnsi="Times New Roman"/>
          <w:iCs/>
          <w:sz w:val="22"/>
          <w:lang w:val="en-US"/>
        </w:rPr>
        <w:t>:</w:t>
      </w:r>
    </w:p>
    <w:p w:rsidR="00D31EE1" w:rsidRPr="007A43F6" w:rsidRDefault="00D15965" w:rsidP="00D31EE1">
      <w:pPr>
        <w:ind w:left="1800" w:hanging="1800"/>
        <w:rPr>
          <w:rFonts w:ascii="Times New Roman" w:hAnsi="Times New Roman"/>
          <w:iCs/>
          <w:sz w:val="22"/>
          <w:lang w:val="en-US"/>
        </w:rPr>
      </w:pPr>
      <w:r w:rsidRPr="007A43F6">
        <w:rPr>
          <w:rFonts w:ascii="Times New Roman" w:hAnsi="Times New Roman"/>
          <w:iCs/>
          <w:sz w:val="22"/>
          <w:lang w:val="en-US"/>
        </w:rPr>
        <w:t>Ministry of Ecology and Natural Resources</w:t>
      </w:r>
      <w:r w:rsidR="002D6AA2" w:rsidRPr="007A43F6">
        <w:rPr>
          <w:rFonts w:ascii="Times New Roman" w:hAnsi="Times New Roman"/>
          <w:iCs/>
          <w:sz w:val="22"/>
          <w:lang w:val="en-US"/>
        </w:rPr>
        <w:t>:</w:t>
      </w:r>
    </w:p>
    <w:p w:rsidR="00D31EE1" w:rsidRPr="007A43F6" w:rsidRDefault="00D15965" w:rsidP="002D6AA2">
      <w:pPr>
        <w:ind w:left="1800" w:hanging="1800"/>
        <w:rPr>
          <w:rFonts w:ascii="Times New Roman" w:hAnsi="Times New Roman"/>
          <w:sz w:val="22"/>
          <w:lang w:val="en-US"/>
        </w:rPr>
      </w:pPr>
      <w:r w:rsidRPr="007A43F6">
        <w:rPr>
          <w:rFonts w:ascii="Times New Roman" w:hAnsi="Times New Roman"/>
          <w:sz w:val="22"/>
          <w:lang w:val="en-US"/>
        </w:rPr>
        <w:t>Chamber of Commerce</w:t>
      </w:r>
      <w:r w:rsidR="002D6AA2" w:rsidRPr="007A43F6">
        <w:rPr>
          <w:rFonts w:ascii="Times New Roman" w:hAnsi="Times New Roman"/>
          <w:sz w:val="22"/>
          <w:lang w:val="en-US"/>
        </w:rPr>
        <w:t>:</w:t>
      </w:r>
    </w:p>
    <w:p w:rsidR="002D6AA2" w:rsidRPr="007A43F6" w:rsidRDefault="00D15965" w:rsidP="002D6AA2">
      <w:pPr>
        <w:ind w:left="1800" w:hanging="1800"/>
        <w:rPr>
          <w:rFonts w:ascii="Times New Roman" w:hAnsi="Times New Roman"/>
          <w:sz w:val="22"/>
          <w:lang w:val="en-US"/>
        </w:rPr>
      </w:pPr>
      <w:r w:rsidRPr="007A43F6">
        <w:rPr>
          <w:rFonts w:ascii="Times New Roman" w:hAnsi="Times New Roman"/>
          <w:sz w:val="22"/>
          <w:lang w:val="en-US"/>
        </w:rPr>
        <w:t>Other</w:t>
      </w:r>
    </w:p>
    <w:p w:rsidR="00D31EE1" w:rsidRPr="007A43F6" w:rsidRDefault="00D31EE1" w:rsidP="00D31EE1">
      <w:pPr>
        <w:tabs>
          <w:tab w:val="left" w:pos="1038"/>
        </w:tabs>
        <w:ind w:left="1800" w:hanging="1800"/>
        <w:rPr>
          <w:rFonts w:ascii="Times New Roman" w:hAnsi="Times New Roman"/>
          <w:b/>
          <w:sz w:val="22"/>
          <w:lang w:val="en-US"/>
        </w:rPr>
      </w:pPr>
    </w:p>
    <w:p w:rsidR="00D31EE1" w:rsidRPr="007A43F6" w:rsidRDefault="00D15965" w:rsidP="000833E6">
      <w:pPr>
        <w:rPr>
          <w:rFonts w:ascii="Times New Roman" w:hAnsi="Times New Roman"/>
          <w:b/>
          <w:sz w:val="22"/>
          <w:lang w:val="en-US"/>
        </w:rPr>
      </w:pPr>
      <w:r w:rsidRPr="007A43F6">
        <w:rPr>
          <w:rFonts w:ascii="Times New Roman" w:hAnsi="Times New Roman"/>
          <w:b/>
          <w:sz w:val="22"/>
          <w:lang w:val="en-US"/>
        </w:rPr>
        <w:t>What actions to eliminate information publication gaps are planned</w:t>
      </w:r>
      <w:r w:rsidR="000833E6" w:rsidRPr="007A43F6">
        <w:rPr>
          <w:rFonts w:ascii="Times New Roman" w:hAnsi="Times New Roman"/>
          <w:bCs/>
          <w:sz w:val="22"/>
          <w:lang w:val="en-US"/>
        </w:rPr>
        <w:t xml:space="preserve"> </w:t>
      </w:r>
      <w:r w:rsidR="00D31EE1" w:rsidRPr="007A43F6">
        <w:rPr>
          <w:rFonts w:ascii="Times New Roman" w:hAnsi="Times New Roman"/>
          <w:bCs/>
          <w:sz w:val="22"/>
          <w:lang w:val="en-US"/>
        </w:rPr>
        <w:t>(</w:t>
      </w:r>
      <w:r w:rsidRPr="007A43F6">
        <w:rPr>
          <w:rFonts w:ascii="Times New Roman" w:hAnsi="Times New Roman"/>
          <w:bCs/>
          <w:sz w:val="22"/>
          <w:lang w:val="en-US"/>
        </w:rPr>
        <w:t>to be included in the action plan of the National TFA Committee and other agencies</w:t>
      </w:r>
      <w:r w:rsidR="00D31EE1" w:rsidRPr="007A43F6">
        <w:rPr>
          <w:rFonts w:ascii="Times New Roman" w:hAnsi="Times New Roman"/>
          <w:bCs/>
          <w:sz w:val="22"/>
          <w:lang w:val="en-US"/>
        </w:rPr>
        <w:t>)</w:t>
      </w:r>
      <w:r w:rsidR="000833E6" w:rsidRPr="007A43F6">
        <w:rPr>
          <w:rFonts w:ascii="Times New Roman" w:hAnsi="Times New Roman"/>
          <w:bCs/>
          <w:sz w:val="22"/>
          <w:lang w:val="en-US"/>
        </w:rPr>
        <w:t>?</w:t>
      </w:r>
    </w:p>
    <w:p w:rsidR="00D31EE1" w:rsidRPr="007A43F6" w:rsidRDefault="00D31EE1" w:rsidP="00D31EE1">
      <w:pPr>
        <w:tabs>
          <w:tab w:val="left" w:pos="1038"/>
        </w:tabs>
        <w:ind w:left="1800" w:hanging="1800"/>
        <w:rPr>
          <w:rFonts w:ascii="Times New Roman" w:hAnsi="Times New Roman"/>
          <w:b/>
          <w:sz w:val="22"/>
          <w:lang w:val="en-US"/>
        </w:rPr>
      </w:pPr>
    </w:p>
    <w:p w:rsidR="002D6AA2" w:rsidRPr="007A43F6" w:rsidRDefault="002D6AA2" w:rsidP="00D31EE1">
      <w:pPr>
        <w:tabs>
          <w:tab w:val="left" w:pos="1038"/>
        </w:tabs>
        <w:ind w:left="1800" w:hanging="1800"/>
        <w:rPr>
          <w:rFonts w:ascii="Times New Roman" w:hAnsi="Times New Roman"/>
          <w:b/>
          <w:bCs/>
          <w:sz w:val="22"/>
          <w:lang w:val="en-US"/>
        </w:rPr>
      </w:pPr>
    </w:p>
    <w:p w:rsidR="002D6AA2" w:rsidRPr="007A43F6" w:rsidRDefault="002D6AA2" w:rsidP="00D31EE1">
      <w:pPr>
        <w:tabs>
          <w:tab w:val="left" w:pos="1038"/>
        </w:tabs>
        <w:ind w:left="1800" w:hanging="1800"/>
        <w:rPr>
          <w:rFonts w:ascii="Times New Roman" w:hAnsi="Times New Roman"/>
          <w:b/>
          <w:bCs/>
          <w:sz w:val="22"/>
          <w:lang w:val="en-US"/>
        </w:rPr>
      </w:pPr>
    </w:p>
    <w:p w:rsidR="002D6AA2" w:rsidRPr="007A43F6" w:rsidRDefault="002D6AA2" w:rsidP="00D31EE1">
      <w:pPr>
        <w:tabs>
          <w:tab w:val="left" w:pos="1038"/>
        </w:tabs>
        <w:ind w:left="1800" w:hanging="1800"/>
        <w:rPr>
          <w:rFonts w:ascii="Times New Roman" w:hAnsi="Times New Roman"/>
          <w:b/>
          <w:bCs/>
          <w:sz w:val="22"/>
          <w:lang w:val="en-US"/>
        </w:rPr>
      </w:pPr>
    </w:p>
    <w:p w:rsidR="00D31EE1" w:rsidRPr="007A43F6" w:rsidRDefault="00D15965" w:rsidP="000833E6">
      <w:pPr>
        <w:tabs>
          <w:tab w:val="left" w:pos="1038"/>
        </w:tabs>
        <w:rPr>
          <w:rFonts w:ascii="Times New Roman" w:hAnsi="Times New Roman"/>
          <w:sz w:val="22"/>
          <w:lang w:val="en-US"/>
        </w:rPr>
      </w:pPr>
      <w:r w:rsidRPr="007A43F6">
        <w:rPr>
          <w:rFonts w:ascii="Times New Roman" w:hAnsi="Times New Roman"/>
          <w:b/>
          <w:bCs/>
          <w:sz w:val="22"/>
          <w:lang w:val="en-US"/>
        </w:rPr>
        <w:t>Legislation</w:t>
      </w:r>
      <w:r w:rsidR="00D31EE1" w:rsidRPr="007A43F6">
        <w:rPr>
          <w:rFonts w:ascii="Times New Roman" w:hAnsi="Times New Roman"/>
          <w:sz w:val="22"/>
          <w:lang w:val="en-US"/>
        </w:rPr>
        <w:t xml:space="preserve"> </w:t>
      </w:r>
      <w:r w:rsidRPr="007A43F6">
        <w:rPr>
          <w:rFonts w:ascii="Times New Roman" w:hAnsi="Times New Roman"/>
          <w:sz w:val="22"/>
          <w:lang w:val="en-US"/>
        </w:rPr>
        <w:t>What laws and regulations should be additionally drafted or amended</w:t>
      </w:r>
      <w:r w:rsidR="00D31EE1" w:rsidRPr="007A43F6">
        <w:rPr>
          <w:rFonts w:ascii="Times New Roman" w:hAnsi="Times New Roman"/>
          <w:sz w:val="22"/>
          <w:lang w:val="en-US"/>
        </w:rPr>
        <w:t>?)</w:t>
      </w:r>
    </w:p>
    <w:p w:rsidR="00D31EE1" w:rsidRPr="007A43F6" w:rsidRDefault="00D31EE1" w:rsidP="000833E6">
      <w:pPr>
        <w:tabs>
          <w:tab w:val="left" w:pos="1038"/>
        </w:tabs>
        <w:rPr>
          <w:rFonts w:ascii="Times New Roman" w:hAnsi="Times New Roman"/>
          <w:sz w:val="22"/>
          <w:lang w:val="en-US"/>
        </w:rPr>
      </w:pPr>
    </w:p>
    <w:p w:rsidR="002D6AA2" w:rsidRPr="007A43F6" w:rsidRDefault="002D6AA2" w:rsidP="000833E6">
      <w:pPr>
        <w:tabs>
          <w:tab w:val="left" w:pos="1038"/>
        </w:tabs>
        <w:rPr>
          <w:rFonts w:ascii="Times New Roman" w:hAnsi="Times New Roman"/>
          <w:b/>
          <w:sz w:val="22"/>
          <w:lang w:val="en-US"/>
        </w:rPr>
      </w:pPr>
    </w:p>
    <w:p w:rsidR="002D6AA2" w:rsidRPr="007A43F6" w:rsidRDefault="002D6AA2" w:rsidP="000833E6">
      <w:pPr>
        <w:tabs>
          <w:tab w:val="left" w:pos="1038"/>
        </w:tabs>
        <w:rPr>
          <w:rFonts w:ascii="Times New Roman" w:hAnsi="Times New Roman"/>
          <w:b/>
          <w:sz w:val="22"/>
          <w:lang w:val="en-US"/>
        </w:rPr>
      </w:pPr>
    </w:p>
    <w:p w:rsidR="002D6AA2" w:rsidRPr="007A43F6" w:rsidRDefault="002D6AA2" w:rsidP="000833E6">
      <w:pPr>
        <w:tabs>
          <w:tab w:val="left" w:pos="1038"/>
        </w:tabs>
        <w:rPr>
          <w:rFonts w:ascii="Times New Roman" w:hAnsi="Times New Roman"/>
          <w:b/>
          <w:sz w:val="22"/>
          <w:lang w:val="en-US"/>
        </w:rPr>
      </w:pPr>
    </w:p>
    <w:p w:rsidR="00D31EE1" w:rsidRPr="007A43F6" w:rsidRDefault="00D15965" w:rsidP="000833E6">
      <w:pPr>
        <w:tabs>
          <w:tab w:val="left" w:pos="1038"/>
        </w:tabs>
        <w:rPr>
          <w:rFonts w:ascii="Times New Roman" w:hAnsi="Times New Roman"/>
          <w:bCs/>
          <w:sz w:val="22"/>
          <w:lang w:val="en-US"/>
        </w:rPr>
      </w:pPr>
      <w:r w:rsidRPr="007A43F6">
        <w:rPr>
          <w:rFonts w:ascii="Times New Roman" w:hAnsi="Times New Roman"/>
          <w:b/>
          <w:sz w:val="22"/>
          <w:lang w:val="en-US"/>
        </w:rPr>
        <w:lastRenderedPageBreak/>
        <w:t>Procedures</w:t>
      </w:r>
      <w:r w:rsidR="00D31EE1" w:rsidRPr="007A43F6">
        <w:rPr>
          <w:rFonts w:ascii="Times New Roman" w:hAnsi="Times New Roman"/>
          <w:b/>
          <w:sz w:val="22"/>
          <w:lang w:val="en-US"/>
        </w:rPr>
        <w:t xml:space="preserve"> </w:t>
      </w:r>
      <w:r w:rsidR="00D31EE1" w:rsidRPr="007A43F6">
        <w:rPr>
          <w:rFonts w:ascii="Times New Roman" w:hAnsi="Times New Roman"/>
          <w:b/>
          <w:sz w:val="22"/>
          <w:lang w:val="en-US"/>
        </w:rPr>
        <w:tab/>
      </w:r>
      <w:r w:rsidRPr="007A43F6">
        <w:rPr>
          <w:rFonts w:ascii="Times New Roman" w:hAnsi="Times New Roman"/>
          <w:sz w:val="22"/>
          <w:lang w:val="en-US"/>
        </w:rPr>
        <w:t>what procedural reforms, new procedures are planned to execute a specific provision</w:t>
      </w:r>
      <w:r w:rsidR="00D31EE1" w:rsidRPr="007A43F6">
        <w:rPr>
          <w:rFonts w:ascii="Times New Roman" w:hAnsi="Times New Roman"/>
          <w:bCs/>
          <w:sz w:val="22"/>
          <w:lang w:val="en-US"/>
        </w:rPr>
        <w:t>?</w:t>
      </w:r>
    </w:p>
    <w:p w:rsidR="00D31EE1" w:rsidRPr="007A43F6" w:rsidRDefault="00D31EE1" w:rsidP="000833E6">
      <w:pPr>
        <w:tabs>
          <w:tab w:val="left" w:pos="1038"/>
        </w:tabs>
        <w:rPr>
          <w:rFonts w:ascii="Times New Roman" w:hAnsi="Times New Roman"/>
          <w:bCs/>
          <w:sz w:val="22"/>
          <w:lang w:val="en-US"/>
        </w:rPr>
      </w:pPr>
    </w:p>
    <w:p w:rsidR="002D6AA2" w:rsidRPr="007A43F6" w:rsidRDefault="002D6AA2" w:rsidP="000833E6">
      <w:pPr>
        <w:rPr>
          <w:rFonts w:ascii="Times New Roman" w:hAnsi="Times New Roman"/>
          <w:b/>
          <w:bCs/>
          <w:sz w:val="22"/>
          <w:lang w:val="en-US"/>
        </w:rPr>
      </w:pPr>
    </w:p>
    <w:p w:rsidR="002D6AA2" w:rsidRPr="007A43F6" w:rsidRDefault="002D6AA2" w:rsidP="000833E6">
      <w:pPr>
        <w:rPr>
          <w:rFonts w:ascii="Times New Roman" w:hAnsi="Times New Roman"/>
          <w:b/>
          <w:bCs/>
          <w:sz w:val="22"/>
          <w:lang w:val="en-US"/>
        </w:rPr>
      </w:pPr>
    </w:p>
    <w:p w:rsidR="002D6AA2" w:rsidRPr="007A43F6" w:rsidRDefault="002D6AA2" w:rsidP="000833E6">
      <w:pPr>
        <w:rPr>
          <w:rFonts w:ascii="Times New Roman" w:hAnsi="Times New Roman"/>
          <w:b/>
          <w:bCs/>
          <w:sz w:val="22"/>
          <w:lang w:val="en-US"/>
        </w:rPr>
      </w:pPr>
    </w:p>
    <w:p w:rsidR="00D31EE1" w:rsidRPr="007A43F6" w:rsidRDefault="00D15965" w:rsidP="000833E6">
      <w:pPr>
        <w:rPr>
          <w:rFonts w:ascii="Times New Roman" w:hAnsi="Times New Roman"/>
          <w:sz w:val="22"/>
          <w:lang w:val="en-US"/>
        </w:rPr>
      </w:pPr>
      <w:r w:rsidRPr="007A43F6">
        <w:rPr>
          <w:rFonts w:ascii="Times New Roman" w:hAnsi="Times New Roman"/>
          <w:b/>
          <w:bCs/>
          <w:sz w:val="22"/>
          <w:lang w:val="en-US"/>
        </w:rPr>
        <w:t>Issues</w:t>
      </w:r>
      <w:r w:rsidR="00D31EE1" w:rsidRPr="007A43F6">
        <w:rPr>
          <w:rFonts w:ascii="Times New Roman" w:hAnsi="Times New Roman"/>
          <w:sz w:val="22"/>
          <w:lang w:val="en-US"/>
        </w:rPr>
        <w:t xml:space="preserve"> </w:t>
      </w:r>
      <w:r w:rsidRPr="007A43F6">
        <w:rPr>
          <w:rFonts w:ascii="Times New Roman" w:hAnsi="Times New Roman"/>
          <w:sz w:val="22"/>
          <w:lang w:val="en-US"/>
        </w:rPr>
        <w:t>Are there organizational or political issues to address</w:t>
      </w:r>
      <w:r w:rsidR="002D6AA2" w:rsidRPr="007A43F6">
        <w:rPr>
          <w:rFonts w:ascii="Times New Roman" w:hAnsi="Times New Roman"/>
          <w:sz w:val="22"/>
          <w:lang w:val="en-US"/>
        </w:rPr>
        <w:t>?</w:t>
      </w:r>
    </w:p>
    <w:p w:rsidR="00D31EE1" w:rsidRPr="007A43F6" w:rsidRDefault="00D31EE1" w:rsidP="000833E6">
      <w:pPr>
        <w:rPr>
          <w:rFonts w:ascii="Times New Roman" w:hAnsi="Times New Roman"/>
          <w:sz w:val="22"/>
          <w:lang w:val="en-US"/>
        </w:rPr>
      </w:pPr>
    </w:p>
    <w:p w:rsidR="002D6AA2" w:rsidRPr="007A43F6" w:rsidRDefault="002D6AA2" w:rsidP="000833E6">
      <w:pPr>
        <w:tabs>
          <w:tab w:val="left" w:pos="1038"/>
        </w:tabs>
        <w:rPr>
          <w:rFonts w:ascii="Times New Roman" w:hAnsi="Times New Roman"/>
          <w:b/>
          <w:bCs/>
          <w:sz w:val="22"/>
          <w:lang w:val="en-US"/>
        </w:rPr>
      </w:pPr>
    </w:p>
    <w:p w:rsidR="002D6AA2" w:rsidRPr="007A43F6" w:rsidRDefault="002D6AA2" w:rsidP="000833E6">
      <w:pPr>
        <w:tabs>
          <w:tab w:val="left" w:pos="1038"/>
        </w:tabs>
        <w:rPr>
          <w:rFonts w:ascii="Times New Roman" w:hAnsi="Times New Roman"/>
          <w:b/>
          <w:bCs/>
          <w:sz w:val="22"/>
          <w:lang w:val="en-US"/>
        </w:rPr>
      </w:pPr>
    </w:p>
    <w:p w:rsidR="002D6AA2" w:rsidRPr="007A43F6" w:rsidRDefault="002D6AA2" w:rsidP="000833E6">
      <w:pPr>
        <w:tabs>
          <w:tab w:val="left" w:pos="1038"/>
        </w:tabs>
        <w:rPr>
          <w:rFonts w:ascii="Times New Roman" w:hAnsi="Times New Roman"/>
          <w:b/>
          <w:bCs/>
          <w:sz w:val="22"/>
          <w:lang w:val="en-US"/>
        </w:rPr>
      </w:pPr>
    </w:p>
    <w:p w:rsidR="002D6AA2" w:rsidRPr="007A43F6" w:rsidRDefault="002D6AA2" w:rsidP="000833E6">
      <w:pPr>
        <w:tabs>
          <w:tab w:val="left" w:pos="1038"/>
        </w:tabs>
        <w:rPr>
          <w:rFonts w:ascii="Times New Roman" w:hAnsi="Times New Roman"/>
          <w:b/>
          <w:bCs/>
          <w:sz w:val="22"/>
          <w:lang w:val="en-US"/>
        </w:rPr>
      </w:pPr>
    </w:p>
    <w:p w:rsidR="00D31EE1" w:rsidRPr="007A43F6" w:rsidRDefault="00A56675" w:rsidP="000833E6">
      <w:pPr>
        <w:tabs>
          <w:tab w:val="left" w:pos="1038"/>
        </w:tabs>
        <w:rPr>
          <w:rFonts w:ascii="Times New Roman" w:hAnsi="Times New Roman"/>
          <w:sz w:val="22"/>
          <w:lang w:val="en-US"/>
        </w:rPr>
      </w:pPr>
      <w:r w:rsidRPr="007A43F6">
        <w:rPr>
          <w:rFonts w:ascii="Times New Roman" w:hAnsi="Times New Roman"/>
          <w:b/>
          <w:bCs/>
          <w:sz w:val="22"/>
          <w:lang w:val="en-US"/>
        </w:rPr>
        <w:t>Training</w:t>
      </w:r>
      <w:r w:rsidR="00D31EE1" w:rsidRPr="007A43F6">
        <w:rPr>
          <w:rFonts w:ascii="Times New Roman" w:hAnsi="Times New Roman"/>
          <w:sz w:val="22"/>
          <w:lang w:val="en-US"/>
        </w:rPr>
        <w:t xml:space="preserve"> </w:t>
      </w:r>
      <w:r w:rsidR="00D31EE1" w:rsidRPr="007A43F6">
        <w:rPr>
          <w:rFonts w:ascii="Times New Roman" w:hAnsi="Times New Roman"/>
          <w:sz w:val="22"/>
          <w:lang w:val="en-US"/>
        </w:rPr>
        <w:tab/>
      </w:r>
      <w:r w:rsidRPr="007A43F6">
        <w:rPr>
          <w:rFonts w:ascii="Times New Roman" w:hAnsi="Times New Roman"/>
          <w:sz w:val="22"/>
          <w:lang w:val="en-US"/>
        </w:rPr>
        <w:t>Is professional training required to eliminate identified gaps</w:t>
      </w:r>
      <w:r w:rsidR="002D6AA2" w:rsidRPr="007A43F6">
        <w:rPr>
          <w:rFonts w:ascii="Times New Roman" w:hAnsi="Times New Roman"/>
          <w:sz w:val="22"/>
          <w:lang w:val="en-US"/>
        </w:rPr>
        <w:t>?</w:t>
      </w:r>
    </w:p>
    <w:p w:rsidR="002D6AA2" w:rsidRPr="007A43F6" w:rsidRDefault="002D6AA2" w:rsidP="000833E6">
      <w:pPr>
        <w:tabs>
          <w:tab w:val="left" w:pos="1038"/>
        </w:tabs>
        <w:rPr>
          <w:rFonts w:ascii="Times New Roman" w:hAnsi="Times New Roman"/>
          <w:sz w:val="22"/>
          <w:lang w:val="en-US"/>
        </w:rPr>
      </w:pPr>
    </w:p>
    <w:p w:rsidR="002D6AA2" w:rsidRPr="007A43F6" w:rsidRDefault="002D6AA2" w:rsidP="000833E6">
      <w:pPr>
        <w:tabs>
          <w:tab w:val="left" w:pos="1038"/>
        </w:tabs>
        <w:rPr>
          <w:rFonts w:ascii="Times New Roman" w:hAnsi="Times New Roman"/>
          <w:sz w:val="22"/>
          <w:lang w:val="en-US"/>
        </w:rPr>
      </w:pPr>
    </w:p>
    <w:p w:rsidR="002D6AA2" w:rsidRPr="007A43F6" w:rsidRDefault="002D6AA2" w:rsidP="000833E6">
      <w:pPr>
        <w:tabs>
          <w:tab w:val="left" w:pos="1038"/>
        </w:tabs>
        <w:rPr>
          <w:rFonts w:ascii="Times New Roman" w:hAnsi="Times New Roman"/>
          <w:sz w:val="22"/>
          <w:lang w:val="en-US"/>
        </w:rPr>
      </w:pPr>
    </w:p>
    <w:p w:rsidR="002D6AA2" w:rsidRPr="007A43F6" w:rsidRDefault="002D6AA2" w:rsidP="000833E6">
      <w:pPr>
        <w:tabs>
          <w:tab w:val="left" w:pos="1038"/>
        </w:tabs>
        <w:rPr>
          <w:rFonts w:ascii="Times New Roman" w:hAnsi="Times New Roman"/>
          <w:sz w:val="22"/>
          <w:lang w:val="en-US"/>
        </w:rPr>
      </w:pPr>
    </w:p>
    <w:p w:rsidR="00D31EE1" w:rsidRPr="007A43F6" w:rsidRDefault="00D31EE1" w:rsidP="000833E6">
      <w:pPr>
        <w:tabs>
          <w:tab w:val="left" w:pos="1038"/>
        </w:tabs>
        <w:rPr>
          <w:rFonts w:ascii="Times New Roman" w:hAnsi="Times New Roman"/>
          <w:sz w:val="22"/>
          <w:lang w:val="en-US"/>
        </w:rPr>
      </w:pPr>
    </w:p>
    <w:p w:rsidR="00D31EE1" w:rsidRPr="007A43F6" w:rsidRDefault="00A56675" w:rsidP="000833E6">
      <w:pPr>
        <w:tabs>
          <w:tab w:val="left" w:pos="1038"/>
        </w:tabs>
        <w:rPr>
          <w:rFonts w:ascii="Times New Roman" w:hAnsi="Times New Roman"/>
          <w:sz w:val="22"/>
          <w:lang w:val="en-US"/>
        </w:rPr>
      </w:pPr>
      <w:r w:rsidRPr="007A43F6">
        <w:rPr>
          <w:rFonts w:ascii="Times New Roman" w:hAnsi="Times New Roman"/>
          <w:b/>
          <w:bCs/>
          <w:sz w:val="22"/>
          <w:lang w:val="en-US"/>
        </w:rPr>
        <w:t>IT</w:t>
      </w:r>
      <w:r w:rsidR="00D31EE1" w:rsidRPr="007A43F6">
        <w:rPr>
          <w:rFonts w:ascii="Times New Roman" w:hAnsi="Times New Roman"/>
          <w:sz w:val="22"/>
          <w:lang w:val="en-US"/>
        </w:rPr>
        <w:t xml:space="preserve"> </w:t>
      </w:r>
      <w:r w:rsidR="005E452A" w:rsidRPr="007A43F6">
        <w:rPr>
          <w:rFonts w:ascii="Times New Roman" w:hAnsi="Times New Roman"/>
          <w:sz w:val="22"/>
          <w:lang w:val="en-US"/>
        </w:rPr>
        <w:tab/>
      </w:r>
      <w:r w:rsidRPr="007A43F6">
        <w:rPr>
          <w:rFonts w:ascii="Times New Roman" w:hAnsi="Times New Roman"/>
          <w:sz w:val="22"/>
          <w:lang w:val="en-US"/>
        </w:rPr>
        <w:t>Is hardware or software required to eliminate identified publication gaps</w:t>
      </w:r>
      <w:r w:rsidR="000833E6" w:rsidRPr="007A43F6">
        <w:rPr>
          <w:rFonts w:ascii="Times New Roman" w:hAnsi="Times New Roman"/>
          <w:b/>
          <w:sz w:val="22"/>
          <w:lang w:val="en-US"/>
        </w:rPr>
        <w:t xml:space="preserve"> </w:t>
      </w:r>
      <w:r w:rsidR="004A4408" w:rsidRPr="007A43F6">
        <w:rPr>
          <w:rFonts w:ascii="Times New Roman" w:hAnsi="Times New Roman"/>
          <w:sz w:val="22"/>
          <w:lang w:val="en-US"/>
        </w:rPr>
        <w:t>(</w:t>
      </w:r>
      <w:r w:rsidR="00030ECB" w:rsidRPr="007A43F6">
        <w:rPr>
          <w:rFonts w:ascii="Times New Roman" w:hAnsi="Times New Roman"/>
          <w:sz w:val="22"/>
          <w:lang w:val="en-US"/>
        </w:rPr>
        <w:t>e.g. a web-portal</w:t>
      </w:r>
      <w:r w:rsidR="004A4408" w:rsidRPr="007A43F6">
        <w:rPr>
          <w:rFonts w:ascii="Times New Roman" w:hAnsi="Times New Roman"/>
          <w:sz w:val="22"/>
          <w:lang w:val="en-US"/>
        </w:rPr>
        <w:t>)?</w:t>
      </w:r>
    </w:p>
    <w:p w:rsidR="004A4408" w:rsidRPr="007A43F6" w:rsidRDefault="009E3909">
      <w:pPr>
        <w:spacing w:after="160" w:line="259" w:lineRule="auto"/>
        <w:jc w:val="left"/>
        <w:rPr>
          <w:rFonts w:ascii="Times New Roman" w:hAnsi="Times New Roman"/>
          <w:b/>
          <w:i/>
          <w:color w:val="FF0000"/>
          <w:sz w:val="32"/>
          <w:szCs w:val="32"/>
          <w:lang w:val="en-US"/>
        </w:rPr>
      </w:pPr>
      <w:r w:rsidRPr="007A43F6">
        <w:rPr>
          <w:rFonts w:ascii="Times New Roman" w:hAnsi="Times New Roman"/>
          <w:b/>
          <w:i/>
          <w:color w:val="FF0000"/>
          <w:sz w:val="32"/>
          <w:szCs w:val="32"/>
          <w:lang w:val="en-US"/>
        </w:rPr>
        <w:br w:type="page"/>
      </w:r>
    </w:p>
    <w:p w:rsidR="004A4408" w:rsidRPr="007A43F6" w:rsidRDefault="00030ECB" w:rsidP="004A4408">
      <w:pPr>
        <w:spacing w:after="160" w:line="259" w:lineRule="auto"/>
        <w:jc w:val="left"/>
        <w:rPr>
          <w:rFonts w:ascii="Times New Roman" w:hAnsi="Times New Roman"/>
          <w:i/>
          <w:sz w:val="24"/>
          <w:szCs w:val="24"/>
          <w:lang w:val="en-US"/>
        </w:rPr>
      </w:pPr>
      <w:r w:rsidRPr="007A43F6">
        <w:rPr>
          <w:rFonts w:ascii="Times New Roman" w:hAnsi="Times New Roman"/>
          <w:i/>
          <w:sz w:val="24"/>
          <w:szCs w:val="24"/>
          <w:lang w:val="en-US"/>
        </w:rPr>
        <w:lastRenderedPageBreak/>
        <w:t>Article</w:t>
      </w:r>
      <w:r w:rsidR="004A4408" w:rsidRPr="007A43F6">
        <w:rPr>
          <w:rFonts w:ascii="Times New Roman" w:hAnsi="Times New Roman"/>
          <w:i/>
          <w:sz w:val="24"/>
          <w:szCs w:val="24"/>
          <w:lang w:val="en-US"/>
        </w:rPr>
        <w:t xml:space="preserve"> 1.2 </w:t>
      </w:r>
      <w:r w:rsidRPr="007A43F6">
        <w:rPr>
          <w:rFonts w:ascii="Times New Roman" w:eastAsia="Times New Roman" w:hAnsi="Times New Roman"/>
          <w:color w:val="000000"/>
          <w:sz w:val="24"/>
          <w:szCs w:val="24"/>
          <w:lang w:val="en-US" w:eastAsia="en-GB"/>
        </w:rPr>
        <w:t>Information available through Internet</w:t>
      </w:r>
      <w:r w:rsidR="004A4408" w:rsidRPr="007A43F6">
        <w:rPr>
          <w:rFonts w:ascii="Times New Roman" w:hAnsi="Times New Roman"/>
          <w:i/>
          <w:sz w:val="24"/>
          <w:szCs w:val="24"/>
          <w:lang w:val="en-US"/>
        </w:rPr>
        <w:tab/>
      </w:r>
      <w:r w:rsidRPr="007A43F6">
        <w:rPr>
          <w:rFonts w:ascii="Times New Roman" w:hAnsi="Times New Roman"/>
          <w:i/>
          <w:sz w:val="24"/>
          <w:szCs w:val="24"/>
          <w:lang w:val="en-US"/>
        </w:rPr>
        <w:t>Category</w:t>
      </w:r>
      <w:r w:rsidR="004A4408" w:rsidRPr="007A43F6">
        <w:rPr>
          <w:rFonts w:ascii="Times New Roman" w:hAnsi="Times New Roman"/>
          <w:i/>
          <w:sz w:val="24"/>
          <w:szCs w:val="24"/>
          <w:lang w:val="en-US"/>
        </w:rPr>
        <w:t xml:space="preserve"> А</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4A4408" w:rsidRPr="007A43F6" w:rsidTr="00D41E82">
        <w:trPr>
          <w:trHeight w:val="243"/>
        </w:trPr>
        <w:tc>
          <w:tcPr>
            <w:tcW w:w="3422" w:type="pct"/>
            <w:shd w:val="clear" w:color="auto" w:fill="auto"/>
          </w:tcPr>
          <w:p w:rsidR="004A4408" w:rsidRPr="007A43F6" w:rsidRDefault="00030ECB" w:rsidP="00D41E82">
            <w:pPr>
              <w:jc w:val="center"/>
              <w:rPr>
                <w:rFonts w:ascii="Times New Roman" w:hAnsi="Times New Roman"/>
                <w:b/>
                <w:sz w:val="16"/>
                <w:szCs w:val="16"/>
                <w:lang w:val="en-US"/>
              </w:rPr>
            </w:pPr>
            <w:r w:rsidRPr="007A43F6">
              <w:rPr>
                <w:rFonts w:ascii="Times New Roman" w:hAnsi="Times New Roman"/>
                <w:b/>
                <w:sz w:val="16"/>
                <w:szCs w:val="16"/>
                <w:lang w:val="en-US"/>
              </w:rPr>
              <w:t>Heading/description</w:t>
            </w:r>
          </w:p>
        </w:tc>
        <w:tc>
          <w:tcPr>
            <w:tcW w:w="1578" w:type="pct"/>
            <w:shd w:val="clear" w:color="auto" w:fill="auto"/>
          </w:tcPr>
          <w:p w:rsidR="004A4408" w:rsidRPr="007A43F6" w:rsidRDefault="00030ECB" w:rsidP="00D41E82">
            <w:pPr>
              <w:jc w:val="center"/>
              <w:rPr>
                <w:rFonts w:ascii="Times New Roman" w:hAnsi="Times New Roman"/>
                <w:b/>
                <w:sz w:val="16"/>
                <w:szCs w:val="16"/>
                <w:lang w:val="en-US"/>
              </w:rPr>
            </w:pPr>
            <w:r w:rsidRPr="007A43F6">
              <w:rPr>
                <w:rFonts w:ascii="Times New Roman" w:hAnsi="Times New Roman"/>
                <w:b/>
                <w:sz w:val="16"/>
                <w:szCs w:val="16"/>
                <w:lang w:val="en-US"/>
              </w:rPr>
              <w:t>Facts</w:t>
            </w:r>
            <w:r w:rsidR="004A4408" w:rsidRPr="007A43F6">
              <w:rPr>
                <w:rFonts w:ascii="Times New Roman" w:hAnsi="Times New Roman"/>
                <w:b/>
                <w:sz w:val="16"/>
                <w:szCs w:val="16"/>
                <w:lang w:val="en-US"/>
              </w:rPr>
              <w:t xml:space="preserve"> </w:t>
            </w:r>
          </w:p>
        </w:tc>
      </w:tr>
      <w:tr w:rsidR="004A4408" w:rsidRPr="007A43F6" w:rsidTr="00D41E82">
        <w:trPr>
          <w:trHeight w:val="1770"/>
        </w:trPr>
        <w:tc>
          <w:tcPr>
            <w:tcW w:w="3422" w:type="pct"/>
            <w:shd w:val="clear" w:color="auto" w:fill="auto"/>
          </w:tcPr>
          <w:p w:rsidR="00D41E82" w:rsidRPr="007A43F6" w:rsidRDefault="004A4408" w:rsidP="00D41E82">
            <w:pPr>
              <w:rPr>
                <w:rFonts w:ascii="Times New Roman" w:hAnsi="Times New Roman"/>
                <w:sz w:val="16"/>
                <w:szCs w:val="16"/>
                <w:lang w:val="en-US"/>
              </w:rPr>
            </w:pPr>
            <w:r w:rsidRPr="007A43F6">
              <w:rPr>
                <w:rFonts w:ascii="Times New Roman" w:eastAsiaTheme="minorEastAsia" w:hAnsi="Times New Roman"/>
                <w:szCs w:val="18"/>
                <w:lang w:val="en-US" w:eastAsia="zh-TW"/>
              </w:rPr>
              <w:t>“</w:t>
            </w:r>
            <w:r w:rsidR="00030ECB" w:rsidRPr="007A43F6">
              <w:rPr>
                <w:lang w:val="en-US"/>
              </w:rPr>
              <w:t xml:space="preserve"> </w:t>
            </w:r>
            <w:r w:rsidR="00030ECB" w:rsidRPr="007A43F6">
              <w:rPr>
                <w:rFonts w:ascii="Times New Roman" w:hAnsi="Times New Roman"/>
                <w:sz w:val="16"/>
                <w:szCs w:val="16"/>
                <w:lang w:val="en-US"/>
              </w:rPr>
              <w:t>Each Member shall make available, and update to the extent possible and as appropriate, the following through the internet</w:t>
            </w:r>
            <w:r w:rsidR="00D41E82" w:rsidRPr="007A43F6">
              <w:rPr>
                <w:rFonts w:ascii="Times New Roman" w:hAnsi="Times New Roman"/>
                <w:sz w:val="16"/>
                <w:szCs w:val="16"/>
                <w:lang w:val="en-US"/>
              </w:rPr>
              <w:t>:</w:t>
            </w:r>
          </w:p>
          <w:p w:rsidR="00D41E82" w:rsidRPr="007A43F6" w:rsidRDefault="00030ECB" w:rsidP="00D41E82">
            <w:pPr>
              <w:numPr>
                <w:ilvl w:val="0"/>
                <w:numId w:val="2"/>
              </w:numPr>
              <w:tabs>
                <w:tab w:val="clear" w:pos="1080"/>
                <w:tab w:val="num" w:pos="0"/>
              </w:tabs>
              <w:spacing w:line="276" w:lineRule="auto"/>
              <w:ind w:left="426" w:hanging="426"/>
              <w:rPr>
                <w:rFonts w:ascii="Times New Roman" w:hAnsi="Times New Roman"/>
                <w:sz w:val="16"/>
                <w:szCs w:val="16"/>
                <w:lang w:val="en-US"/>
              </w:rPr>
            </w:pPr>
            <w:r w:rsidRPr="007A43F6">
              <w:rPr>
                <w:rFonts w:ascii="Times New Roman" w:hAnsi="Times New Roman"/>
                <w:sz w:val="16"/>
                <w:szCs w:val="16"/>
                <w:lang w:val="en-US"/>
              </w:rPr>
              <w:t>a description</w:t>
            </w:r>
            <w:r w:rsidR="00D41E82" w:rsidRPr="007A43F6">
              <w:rPr>
                <w:rStyle w:val="af1"/>
                <w:rFonts w:ascii="Times New Roman" w:hAnsi="Times New Roman"/>
                <w:sz w:val="16"/>
                <w:szCs w:val="16"/>
                <w:lang w:val="en-US"/>
              </w:rPr>
              <w:footnoteReference w:id="1"/>
            </w:r>
            <w:r w:rsidR="00D41E82" w:rsidRPr="007A43F6">
              <w:rPr>
                <w:rFonts w:ascii="Times New Roman" w:hAnsi="Times New Roman"/>
                <w:sz w:val="16"/>
                <w:szCs w:val="16"/>
                <w:lang w:val="en-US"/>
              </w:rPr>
              <w:t xml:space="preserve"> </w:t>
            </w:r>
            <w:r w:rsidRPr="007A43F6">
              <w:rPr>
                <w:rFonts w:ascii="Times New Roman" w:hAnsi="Times New Roman"/>
                <w:sz w:val="16"/>
                <w:szCs w:val="16"/>
                <w:lang w:val="en-US"/>
              </w:rPr>
              <w:t xml:space="preserve"> of its procedures for importation, exportation, and transit, including procedures for appeal or review, that informs governments, traders, and other interested parties of the practical steps needed for importation, exportation, and transit</w:t>
            </w:r>
            <w:r w:rsidR="00D41E82" w:rsidRPr="007A43F6">
              <w:rPr>
                <w:rFonts w:ascii="Times New Roman" w:hAnsi="Times New Roman"/>
                <w:sz w:val="16"/>
                <w:szCs w:val="16"/>
                <w:lang w:val="en-US"/>
              </w:rPr>
              <w:t>;</w:t>
            </w:r>
          </w:p>
          <w:p w:rsidR="00D41E82" w:rsidRPr="007A43F6" w:rsidRDefault="00030ECB" w:rsidP="00D41E82">
            <w:pPr>
              <w:numPr>
                <w:ilvl w:val="0"/>
                <w:numId w:val="2"/>
              </w:numPr>
              <w:tabs>
                <w:tab w:val="clear" w:pos="1080"/>
                <w:tab w:val="num" w:pos="0"/>
              </w:tabs>
              <w:spacing w:line="276" w:lineRule="auto"/>
              <w:ind w:left="426" w:hanging="426"/>
              <w:rPr>
                <w:rFonts w:ascii="Times New Roman" w:hAnsi="Times New Roman"/>
                <w:sz w:val="16"/>
                <w:szCs w:val="16"/>
                <w:lang w:val="en-US"/>
              </w:rPr>
            </w:pPr>
            <w:r w:rsidRPr="007A43F6">
              <w:rPr>
                <w:rFonts w:ascii="Times New Roman" w:hAnsi="Times New Roman"/>
                <w:sz w:val="16"/>
                <w:szCs w:val="16"/>
                <w:lang w:val="en-US"/>
              </w:rPr>
              <w:t>the forms and documents required for importation into, exportation from, or transit through the territory of that Member</w:t>
            </w:r>
            <w:r w:rsidR="00D41E82" w:rsidRPr="007A43F6">
              <w:rPr>
                <w:rFonts w:ascii="Times New Roman" w:hAnsi="Times New Roman"/>
                <w:sz w:val="16"/>
                <w:szCs w:val="16"/>
                <w:lang w:val="en-US"/>
              </w:rPr>
              <w:t>;</w:t>
            </w:r>
          </w:p>
          <w:p w:rsidR="00D41E82" w:rsidRPr="007A43F6" w:rsidRDefault="00030ECB" w:rsidP="00D41E82">
            <w:pPr>
              <w:numPr>
                <w:ilvl w:val="0"/>
                <w:numId w:val="2"/>
              </w:numPr>
              <w:tabs>
                <w:tab w:val="clear" w:pos="1080"/>
                <w:tab w:val="num" w:pos="0"/>
              </w:tabs>
              <w:spacing w:line="276" w:lineRule="auto"/>
              <w:ind w:left="426" w:hanging="426"/>
              <w:rPr>
                <w:rFonts w:ascii="Times New Roman" w:hAnsi="Times New Roman"/>
                <w:sz w:val="16"/>
                <w:szCs w:val="16"/>
                <w:lang w:val="en-US"/>
              </w:rPr>
            </w:pPr>
            <w:proofErr w:type="gramStart"/>
            <w:r w:rsidRPr="007A43F6">
              <w:rPr>
                <w:rFonts w:ascii="Times New Roman" w:hAnsi="Times New Roman"/>
                <w:sz w:val="16"/>
                <w:szCs w:val="16"/>
                <w:lang w:val="en-US"/>
              </w:rPr>
              <w:t>contact</w:t>
            </w:r>
            <w:proofErr w:type="gramEnd"/>
            <w:r w:rsidRPr="007A43F6">
              <w:rPr>
                <w:rFonts w:ascii="Times New Roman" w:hAnsi="Times New Roman"/>
                <w:sz w:val="16"/>
                <w:szCs w:val="16"/>
                <w:lang w:val="en-US"/>
              </w:rPr>
              <w:t xml:space="preserve"> information on its enquiry point(s)</w:t>
            </w:r>
            <w:r w:rsidR="00D41E82" w:rsidRPr="007A43F6">
              <w:rPr>
                <w:rFonts w:ascii="Times New Roman" w:hAnsi="Times New Roman"/>
                <w:sz w:val="16"/>
                <w:szCs w:val="16"/>
                <w:lang w:val="en-US"/>
              </w:rPr>
              <w:t>.</w:t>
            </w:r>
          </w:p>
          <w:p w:rsidR="00D41E82" w:rsidRPr="007A43F6" w:rsidRDefault="00D41E82" w:rsidP="00D41E82">
            <w:pPr>
              <w:rPr>
                <w:rFonts w:ascii="Times New Roman" w:hAnsi="Times New Roman"/>
                <w:sz w:val="16"/>
                <w:szCs w:val="16"/>
                <w:lang w:val="en-US"/>
              </w:rPr>
            </w:pPr>
          </w:p>
          <w:p w:rsidR="00D41E82" w:rsidRPr="007A43F6" w:rsidRDefault="00D41E82" w:rsidP="00D41E82">
            <w:pPr>
              <w:rPr>
                <w:rFonts w:ascii="Times New Roman" w:hAnsi="Times New Roman"/>
                <w:sz w:val="16"/>
                <w:szCs w:val="16"/>
                <w:lang w:val="en-US"/>
              </w:rPr>
            </w:pPr>
            <w:proofErr w:type="gramStart"/>
            <w:r w:rsidRPr="007A43F6">
              <w:rPr>
                <w:rFonts w:ascii="Times New Roman" w:hAnsi="Times New Roman"/>
                <w:sz w:val="16"/>
                <w:szCs w:val="16"/>
                <w:lang w:val="en-US"/>
              </w:rPr>
              <w:t xml:space="preserve">2.2 </w:t>
            </w:r>
            <w:r w:rsidR="00030ECB" w:rsidRPr="007A43F6">
              <w:rPr>
                <w:rFonts w:ascii="Times New Roman" w:hAnsi="Times New Roman"/>
                <w:sz w:val="16"/>
                <w:szCs w:val="16"/>
                <w:lang w:val="en-US"/>
              </w:rPr>
              <w:t xml:space="preserve"> Whenever</w:t>
            </w:r>
            <w:proofErr w:type="gramEnd"/>
            <w:r w:rsidR="00030ECB" w:rsidRPr="007A43F6">
              <w:rPr>
                <w:rFonts w:ascii="Times New Roman" w:hAnsi="Times New Roman"/>
                <w:sz w:val="16"/>
                <w:szCs w:val="16"/>
                <w:lang w:val="en-US"/>
              </w:rPr>
              <w:t xml:space="preserve"> practicable, the description referred to in subparagraph 2.1(a) shall also be made available in one of the official languages of the WTO</w:t>
            </w:r>
            <w:r w:rsidRPr="007A43F6">
              <w:rPr>
                <w:rFonts w:ascii="Times New Roman" w:hAnsi="Times New Roman"/>
                <w:sz w:val="16"/>
                <w:szCs w:val="16"/>
                <w:lang w:val="en-US"/>
              </w:rPr>
              <w:t>.</w:t>
            </w:r>
          </w:p>
          <w:p w:rsidR="00D41E82" w:rsidRPr="007A43F6" w:rsidRDefault="00D41E82" w:rsidP="00D41E82">
            <w:pPr>
              <w:rPr>
                <w:rFonts w:ascii="Times New Roman" w:hAnsi="Times New Roman"/>
                <w:sz w:val="16"/>
                <w:szCs w:val="16"/>
                <w:lang w:val="en-US"/>
              </w:rPr>
            </w:pPr>
          </w:p>
          <w:p w:rsidR="004A4408" w:rsidRPr="007A43F6" w:rsidRDefault="00D41E82" w:rsidP="00D41E82">
            <w:pPr>
              <w:tabs>
                <w:tab w:val="left" w:pos="271"/>
              </w:tabs>
              <w:autoSpaceDE w:val="0"/>
              <w:autoSpaceDN w:val="0"/>
              <w:adjustRightInd w:val="0"/>
              <w:ind w:left="271" w:hanging="245"/>
              <w:jc w:val="left"/>
              <w:rPr>
                <w:rFonts w:ascii="Times New Roman" w:hAnsi="Times New Roman"/>
                <w:sz w:val="16"/>
                <w:szCs w:val="16"/>
                <w:lang w:val="en-US"/>
              </w:rPr>
            </w:pPr>
            <w:r w:rsidRPr="007A43F6">
              <w:rPr>
                <w:rFonts w:ascii="Times New Roman" w:hAnsi="Times New Roman"/>
                <w:sz w:val="16"/>
                <w:szCs w:val="16"/>
                <w:lang w:val="en-US"/>
              </w:rPr>
              <w:t xml:space="preserve">2.3 </w:t>
            </w:r>
            <w:r w:rsidR="00030ECB" w:rsidRPr="007A43F6">
              <w:rPr>
                <w:rFonts w:ascii="Times New Roman" w:hAnsi="Times New Roman"/>
                <w:sz w:val="16"/>
                <w:szCs w:val="16"/>
                <w:lang w:val="en-US"/>
              </w:rPr>
              <w:t>Members are encouraged to make available further trade-related information through the internet, including relevant trade-related legislation and other items referred to in paragraph 1.1</w:t>
            </w:r>
            <w:r w:rsidRPr="007A43F6">
              <w:rPr>
                <w:rFonts w:ascii="Times New Roman" w:hAnsi="Times New Roman"/>
                <w:sz w:val="16"/>
                <w:szCs w:val="16"/>
                <w:lang w:val="en-US"/>
              </w:rPr>
              <w:t>.</w:t>
            </w:r>
            <w:r w:rsidR="004A4408" w:rsidRPr="007A43F6">
              <w:rPr>
                <w:rFonts w:ascii="Times New Roman" w:eastAsiaTheme="minorEastAsia" w:hAnsi="Times New Roman"/>
                <w:sz w:val="16"/>
                <w:szCs w:val="16"/>
                <w:lang w:val="en-US" w:eastAsia="zh-TW"/>
              </w:rPr>
              <w:t>”</w:t>
            </w:r>
          </w:p>
        </w:tc>
        <w:tc>
          <w:tcPr>
            <w:tcW w:w="1578" w:type="pct"/>
            <w:shd w:val="clear" w:color="auto" w:fill="auto"/>
          </w:tcPr>
          <w:p w:rsidR="00A4048B" w:rsidRDefault="00A4048B" w:rsidP="00D41E82">
            <w:pPr>
              <w:rPr>
                <w:rFonts w:ascii="Times New Roman" w:eastAsia="Times New Roman" w:hAnsi="Times New Roman"/>
                <w:color w:val="000000"/>
                <w:sz w:val="16"/>
                <w:szCs w:val="16"/>
                <w:lang w:val="en-US" w:eastAsia="en-GB"/>
              </w:rPr>
            </w:pPr>
            <w:r>
              <w:rPr>
                <w:rFonts w:ascii="Times New Roman" w:eastAsia="Times New Roman" w:hAnsi="Times New Roman"/>
                <w:color w:val="000000"/>
                <w:sz w:val="16"/>
                <w:szCs w:val="16"/>
                <w:lang w:val="en-US" w:eastAsia="en-GB"/>
              </w:rPr>
              <w:t>All agencies shall bring the publication of information in line with the present provision.</w:t>
            </w:r>
          </w:p>
          <w:p w:rsidR="00A4048B" w:rsidRDefault="00A4048B" w:rsidP="00D41E82">
            <w:pPr>
              <w:rPr>
                <w:rFonts w:ascii="Times New Roman" w:eastAsia="Times New Roman" w:hAnsi="Times New Roman"/>
                <w:color w:val="000000"/>
                <w:sz w:val="16"/>
                <w:szCs w:val="16"/>
                <w:lang w:val="en-US" w:eastAsia="en-GB"/>
              </w:rPr>
            </w:pPr>
          </w:p>
          <w:p w:rsidR="00D41E82" w:rsidRPr="007A43F6" w:rsidRDefault="00030ECB" w:rsidP="00D41E82">
            <w:pPr>
              <w:rPr>
                <w:rFonts w:ascii="Times New Roman" w:eastAsia="Times New Roman" w:hAnsi="Times New Roman"/>
                <w:color w:val="000000"/>
                <w:sz w:val="16"/>
                <w:szCs w:val="16"/>
                <w:lang w:val="en-US" w:eastAsia="en-GB"/>
              </w:rPr>
            </w:pPr>
            <w:r w:rsidRPr="007A43F6">
              <w:rPr>
                <w:rFonts w:ascii="Times New Roman" w:eastAsia="Times New Roman" w:hAnsi="Times New Roman"/>
                <w:color w:val="000000"/>
                <w:sz w:val="16"/>
                <w:szCs w:val="16"/>
                <w:lang w:val="en-US" w:eastAsia="en-GB"/>
              </w:rPr>
              <w:t>Definitely not</w:t>
            </w:r>
            <w:r w:rsidR="00D41E82" w:rsidRPr="007A43F6">
              <w:rPr>
                <w:rFonts w:ascii="Times New Roman" w:eastAsia="Times New Roman" w:hAnsi="Times New Roman"/>
                <w:color w:val="000000"/>
                <w:sz w:val="16"/>
                <w:szCs w:val="16"/>
                <w:lang w:val="en-US" w:eastAsia="en-GB"/>
              </w:rPr>
              <w:t xml:space="preserve"> „А“. </w:t>
            </w:r>
          </w:p>
          <w:p w:rsidR="00D41E82" w:rsidRPr="007A43F6" w:rsidRDefault="00D41E82" w:rsidP="00D41E82">
            <w:pPr>
              <w:rPr>
                <w:rFonts w:ascii="Times New Roman" w:eastAsia="Times New Roman" w:hAnsi="Times New Roman"/>
                <w:color w:val="000000"/>
                <w:sz w:val="16"/>
                <w:szCs w:val="16"/>
                <w:lang w:val="en-US" w:eastAsia="en-GB"/>
              </w:rPr>
            </w:pPr>
          </w:p>
          <w:p w:rsidR="00D41E82" w:rsidRPr="007A43F6" w:rsidRDefault="00030ECB" w:rsidP="00D41E82">
            <w:pPr>
              <w:rPr>
                <w:rFonts w:ascii="Times New Roman" w:eastAsia="Times New Roman" w:hAnsi="Times New Roman"/>
                <w:color w:val="000000"/>
                <w:sz w:val="16"/>
                <w:szCs w:val="16"/>
                <w:lang w:val="en-US" w:eastAsia="en-GB"/>
              </w:rPr>
            </w:pPr>
            <w:r w:rsidRPr="007A43F6">
              <w:rPr>
                <w:rFonts w:ascii="Times New Roman" w:eastAsia="Times New Roman" w:hAnsi="Times New Roman"/>
                <w:color w:val="000000"/>
                <w:sz w:val="16"/>
                <w:szCs w:val="16"/>
                <w:lang w:val="en-US" w:eastAsia="en-GB"/>
              </w:rPr>
              <w:t>Even if the Customs Service might have posted this information</w:t>
            </w:r>
            <w:r w:rsidR="006C5A6E" w:rsidRPr="007A43F6">
              <w:rPr>
                <w:rFonts w:ascii="Times New Roman" w:eastAsia="Times New Roman" w:hAnsi="Times New Roman"/>
                <w:color w:val="000000"/>
                <w:sz w:val="16"/>
                <w:szCs w:val="16"/>
                <w:lang w:val="en-US" w:eastAsia="en-GB"/>
              </w:rPr>
              <w:t>, many other agencies have not</w:t>
            </w:r>
            <w:r w:rsidR="00D41E82" w:rsidRPr="007A43F6">
              <w:rPr>
                <w:rFonts w:ascii="Times New Roman" w:eastAsia="Times New Roman" w:hAnsi="Times New Roman"/>
                <w:color w:val="000000"/>
                <w:sz w:val="16"/>
                <w:szCs w:val="16"/>
                <w:lang w:val="en-US" w:eastAsia="en-GB"/>
              </w:rPr>
              <w:t xml:space="preserve">. </w:t>
            </w:r>
          </w:p>
          <w:p w:rsidR="00D41E82" w:rsidRPr="007A43F6" w:rsidRDefault="00D41E82" w:rsidP="00D41E82">
            <w:pPr>
              <w:rPr>
                <w:rFonts w:ascii="Times New Roman" w:eastAsia="Times New Roman" w:hAnsi="Times New Roman"/>
                <w:color w:val="000000"/>
                <w:sz w:val="16"/>
                <w:szCs w:val="16"/>
                <w:lang w:val="en-US" w:eastAsia="en-GB"/>
              </w:rPr>
            </w:pPr>
          </w:p>
          <w:p w:rsidR="004A4408" w:rsidRPr="007A43F6" w:rsidRDefault="006C5A6E" w:rsidP="006C5A6E">
            <w:pPr>
              <w:rPr>
                <w:rFonts w:ascii="Times New Roman" w:hAnsi="Times New Roman"/>
                <w:sz w:val="16"/>
                <w:szCs w:val="16"/>
                <w:lang w:val="en-US"/>
              </w:rPr>
            </w:pPr>
            <w:r w:rsidRPr="007A43F6">
              <w:rPr>
                <w:rFonts w:ascii="Times New Roman" w:eastAsia="Times New Roman" w:hAnsi="Times New Roman"/>
                <w:color w:val="000000"/>
                <w:sz w:val="16"/>
                <w:szCs w:val="16"/>
                <w:lang w:val="en-US" w:eastAsia="en-GB"/>
              </w:rPr>
              <w:t>Some companies have gathered all this information</w:t>
            </w:r>
            <w:r w:rsidR="00D41E82" w:rsidRPr="007A43F6">
              <w:rPr>
                <w:rFonts w:ascii="Times New Roman" w:eastAsia="Times New Roman" w:hAnsi="Times New Roman"/>
                <w:color w:val="000000"/>
                <w:sz w:val="16"/>
                <w:szCs w:val="16"/>
                <w:lang w:val="en-US" w:eastAsia="en-GB"/>
              </w:rPr>
              <w:t xml:space="preserve"> (</w:t>
            </w:r>
            <w:proofErr w:type="spellStart"/>
            <w:r w:rsidRPr="007A43F6">
              <w:rPr>
                <w:rFonts w:ascii="Times New Roman" w:eastAsia="Times New Roman" w:hAnsi="Times New Roman"/>
                <w:color w:val="000000"/>
                <w:sz w:val="16"/>
                <w:szCs w:val="16"/>
                <w:lang w:val="en-US" w:eastAsia="en-GB"/>
              </w:rPr>
              <w:t>Ukrexpertyza</w:t>
            </w:r>
            <w:proofErr w:type="spellEnd"/>
            <w:r w:rsidR="00D41E82" w:rsidRPr="007A43F6">
              <w:rPr>
                <w:rFonts w:ascii="Times New Roman" w:eastAsia="Times New Roman" w:hAnsi="Times New Roman"/>
                <w:color w:val="000000"/>
                <w:sz w:val="16"/>
                <w:szCs w:val="16"/>
                <w:lang w:val="en-US" w:eastAsia="en-GB"/>
              </w:rPr>
              <w:t>,</w:t>
            </w:r>
            <w:r w:rsidRPr="007A43F6">
              <w:rPr>
                <w:rFonts w:ascii="Times New Roman" w:eastAsia="Times New Roman" w:hAnsi="Times New Roman"/>
                <w:color w:val="000000"/>
                <w:sz w:val="16"/>
                <w:szCs w:val="16"/>
                <w:lang w:val="en-US" w:eastAsia="en-GB"/>
              </w:rPr>
              <w:t xml:space="preserve"> </w:t>
            </w:r>
            <w:proofErr w:type="spellStart"/>
            <w:r w:rsidRPr="007A43F6">
              <w:rPr>
                <w:rFonts w:ascii="Times New Roman" w:eastAsia="Times New Roman" w:hAnsi="Times New Roman"/>
                <w:color w:val="000000"/>
                <w:sz w:val="16"/>
                <w:szCs w:val="16"/>
                <w:lang w:val="en-US" w:eastAsia="en-GB"/>
              </w:rPr>
              <w:t>Derzhzovnishinform</w:t>
            </w:r>
            <w:proofErr w:type="spellEnd"/>
            <w:r w:rsidRPr="007A43F6">
              <w:rPr>
                <w:rFonts w:ascii="Times New Roman" w:eastAsia="Times New Roman" w:hAnsi="Times New Roman"/>
                <w:color w:val="000000"/>
                <w:sz w:val="16"/>
                <w:szCs w:val="16"/>
                <w:lang w:val="en-US" w:eastAsia="en-GB"/>
              </w:rPr>
              <w:t>, etc.</w:t>
            </w:r>
            <w:r w:rsidR="00D41E82" w:rsidRPr="007A43F6">
              <w:rPr>
                <w:rFonts w:ascii="Times New Roman" w:eastAsia="Times New Roman" w:hAnsi="Times New Roman"/>
                <w:color w:val="000000"/>
                <w:sz w:val="16"/>
                <w:szCs w:val="16"/>
                <w:lang w:val="en-US" w:eastAsia="en-GB"/>
              </w:rPr>
              <w:t>),</w:t>
            </w:r>
            <w:r w:rsidRPr="007A43F6">
              <w:rPr>
                <w:rFonts w:ascii="Times New Roman" w:eastAsia="Times New Roman" w:hAnsi="Times New Roman"/>
                <w:color w:val="000000"/>
                <w:sz w:val="16"/>
                <w:szCs w:val="16"/>
                <w:lang w:val="en-US" w:eastAsia="en-GB"/>
              </w:rPr>
              <w:t xml:space="preserve"> but make it available on a paid basis only</w:t>
            </w:r>
            <w:r w:rsidR="00D41E82" w:rsidRPr="007A43F6">
              <w:rPr>
                <w:rFonts w:ascii="Times New Roman" w:eastAsia="Times New Roman" w:hAnsi="Times New Roman"/>
                <w:color w:val="000000"/>
                <w:sz w:val="16"/>
                <w:szCs w:val="16"/>
                <w:lang w:val="en-US" w:eastAsia="en-GB"/>
              </w:rPr>
              <w:t>.</w:t>
            </w:r>
          </w:p>
        </w:tc>
      </w:tr>
    </w:tbl>
    <w:p w:rsidR="004A4408" w:rsidRPr="007A43F6" w:rsidRDefault="004A4408" w:rsidP="004A4408">
      <w:pPr>
        <w:spacing w:after="160" w:line="259" w:lineRule="auto"/>
        <w:jc w:val="left"/>
        <w:rPr>
          <w:rFonts w:ascii="Times New Roman" w:hAnsi="Times New Roman"/>
          <w:b/>
          <w:bCs/>
          <w:i/>
          <w:sz w:val="24"/>
          <w:lang w:val="en-US"/>
        </w:rPr>
      </w:pPr>
    </w:p>
    <w:p w:rsidR="004A4408" w:rsidRPr="007A43F6" w:rsidRDefault="006C5A6E" w:rsidP="004A4408">
      <w:pPr>
        <w:spacing w:after="160" w:line="259" w:lineRule="auto"/>
        <w:jc w:val="left"/>
        <w:rPr>
          <w:rFonts w:ascii="Times New Roman" w:hAnsi="Times New Roman"/>
          <w:b/>
          <w:bCs/>
          <w:i/>
          <w:sz w:val="24"/>
          <w:lang w:val="en-US"/>
        </w:rPr>
      </w:pPr>
      <w:r w:rsidRPr="007A43F6">
        <w:rPr>
          <w:rFonts w:ascii="Times New Roman" w:hAnsi="Times New Roman"/>
          <w:b/>
          <w:bCs/>
          <w:i/>
          <w:sz w:val="24"/>
          <w:lang w:val="en-US"/>
        </w:rPr>
        <w:t>What is to be done?</w:t>
      </w:r>
      <w:r w:rsidR="004A4408" w:rsidRPr="007A43F6">
        <w:rPr>
          <w:rFonts w:ascii="Times New Roman" w:hAnsi="Times New Roman"/>
          <w:b/>
          <w:bCs/>
          <w:i/>
          <w:sz w:val="24"/>
          <w:lang w:val="en-US"/>
        </w:rPr>
        <w:t xml:space="preserve"> (</w:t>
      </w:r>
      <w:proofErr w:type="gramStart"/>
      <w:r w:rsidRPr="007A43F6">
        <w:rPr>
          <w:rFonts w:ascii="Times New Roman" w:hAnsi="Times New Roman"/>
          <w:b/>
          <w:bCs/>
          <w:i/>
          <w:sz w:val="24"/>
          <w:lang w:val="en-US"/>
        </w:rPr>
        <w:t>for</w:t>
      </w:r>
      <w:proofErr w:type="gramEnd"/>
      <w:r w:rsidRPr="007A43F6">
        <w:rPr>
          <w:rFonts w:ascii="Times New Roman" w:hAnsi="Times New Roman"/>
          <w:b/>
          <w:bCs/>
          <w:i/>
          <w:sz w:val="24"/>
          <w:lang w:val="en-US"/>
        </w:rPr>
        <w:t xml:space="preserve"> action plans</w:t>
      </w:r>
      <w:r w:rsidR="004A4408" w:rsidRPr="007A43F6">
        <w:rPr>
          <w:rFonts w:ascii="Times New Roman" w:hAnsi="Times New Roman"/>
          <w:b/>
          <w:bCs/>
          <w:i/>
          <w:sz w:val="24"/>
          <w:lang w:val="en-US"/>
        </w:rPr>
        <w:t>)</w:t>
      </w:r>
    </w:p>
    <w:p w:rsidR="004A4408" w:rsidRPr="007A43F6" w:rsidRDefault="006C5A6E" w:rsidP="00D41E82">
      <w:pPr>
        <w:rPr>
          <w:rFonts w:ascii="Times New Roman" w:eastAsia="Times New Roman" w:hAnsi="Times New Roman"/>
          <w:color w:val="000000"/>
          <w:sz w:val="24"/>
          <w:szCs w:val="24"/>
          <w:lang w:val="en-US" w:eastAsia="en-GB"/>
        </w:rPr>
      </w:pPr>
      <w:r w:rsidRPr="007A43F6">
        <w:rPr>
          <w:rFonts w:ascii="Times New Roman" w:hAnsi="Times New Roman"/>
          <w:b/>
          <w:bCs/>
          <w:sz w:val="22"/>
          <w:lang w:val="en-US"/>
        </w:rPr>
        <w:t>Gap analysis</w:t>
      </w:r>
      <w:r w:rsidR="004A4408" w:rsidRPr="007A43F6">
        <w:rPr>
          <w:rFonts w:ascii="Times New Roman" w:hAnsi="Times New Roman"/>
          <w:b/>
          <w:bCs/>
          <w:sz w:val="22"/>
          <w:lang w:val="en-US"/>
        </w:rPr>
        <w:t>:</w:t>
      </w:r>
      <w:r w:rsidR="004A4408" w:rsidRPr="007A43F6">
        <w:rPr>
          <w:rFonts w:ascii="Times New Roman" w:eastAsia="Times New Roman" w:hAnsi="Times New Roman"/>
          <w:color w:val="000000"/>
          <w:sz w:val="24"/>
          <w:szCs w:val="24"/>
          <w:lang w:val="en-US" w:eastAsia="en-GB"/>
        </w:rPr>
        <w:t xml:space="preserve"> </w:t>
      </w:r>
      <w:r w:rsidRPr="007A43F6">
        <w:rPr>
          <w:rFonts w:ascii="Times New Roman" w:eastAsia="Times New Roman" w:hAnsi="Times New Roman"/>
          <w:color w:val="000000"/>
          <w:sz w:val="24"/>
          <w:szCs w:val="24"/>
          <w:lang w:val="en-US" w:eastAsia="en-GB"/>
        </w:rPr>
        <w:t>Even if the Customs Service might have posted this information, many other agencies have not</w:t>
      </w:r>
      <w:r w:rsidR="00D41E82" w:rsidRPr="007A43F6">
        <w:rPr>
          <w:rFonts w:ascii="Times New Roman" w:eastAsia="Times New Roman" w:hAnsi="Times New Roman"/>
          <w:color w:val="000000"/>
          <w:sz w:val="24"/>
          <w:szCs w:val="24"/>
          <w:lang w:val="en-US" w:eastAsia="en-GB"/>
        </w:rPr>
        <w:t xml:space="preserve">. </w:t>
      </w:r>
    </w:p>
    <w:p w:rsidR="004A4408" w:rsidRPr="007A43F6" w:rsidRDefault="004A4408" w:rsidP="004A4408">
      <w:pPr>
        <w:ind w:left="1800" w:hanging="1800"/>
        <w:rPr>
          <w:rFonts w:ascii="Times New Roman" w:hAnsi="Times New Roman"/>
          <w:b/>
          <w:bCs/>
          <w:iCs/>
          <w:sz w:val="24"/>
          <w:szCs w:val="24"/>
          <w:lang w:val="en-US"/>
        </w:rPr>
      </w:pPr>
    </w:p>
    <w:p w:rsidR="000833E6" w:rsidRPr="007A43F6" w:rsidRDefault="006C5A6E" w:rsidP="000833E6">
      <w:pPr>
        <w:tabs>
          <w:tab w:val="left" w:pos="1038"/>
        </w:tabs>
        <w:ind w:left="1800" w:hanging="1800"/>
        <w:rPr>
          <w:rFonts w:ascii="Times New Roman" w:hAnsi="Times New Roman"/>
          <w:i/>
          <w:iCs/>
          <w:sz w:val="22"/>
          <w:lang w:val="en-US"/>
        </w:rPr>
      </w:pPr>
      <w:r w:rsidRPr="007A43F6">
        <w:rPr>
          <w:rFonts w:ascii="Times New Roman" w:hAnsi="Times New Roman"/>
          <w:i/>
          <w:iCs/>
          <w:sz w:val="22"/>
          <w:lang w:val="en-US"/>
        </w:rPr>
        <w:t xml:space="preserve">Did all agencies publish the information of Art.1.2 </w:t>
      </w:r>
      <w:r w:rsidR="006B2F86" w:rsidRPr="007A43F6">
        <w:rPr>
          <w:rFonts w:ascii="Times New Roman" w:hAnsi="Times New Roman"/>
          <w:i/>
          <w:iCs/>
          <w:sz w:val="22"/>
          <w:lang w:val="en-US"/>
        </w:rPr>
        <w:t>i</w:t>
      </w:r>
      <w:r w:rsidRPr="007A43F6">
        <w:rPr>
          <w:rFonts w:ascii="Times New Roman" w:hAnsi="Times New Roman"/>
          <w:i/>
          <w:iCs/>
          <w:sz w:val="22"/>
          <w:lang w:val="en-US"/>
        </w:rPr>
        <w:t>n the Internet</w:t>
      </w:r>
      <w:r w:rsidR="000833E6" w:rsidRPr="007A43F6">
        <w:rPr>
          <w:rFonts w:ascii="Times New Roman" w:hAnsi="Times New Roman"/>
          <w:i/>
          <w:iCs/>
          <w:sz w:val="22"/>
          <w:lang w:val="en-US"/>
        </w:rPr>
        <w:t xml:space="preserve">? </w:t>
      </w:r>
    </w:p>
    <w:p w:rsidR="000833E6" w:rsidRPr="007A43F6" w:rsidRDefault="000833E6" w:rsidP="000833E6">
      <w:pPr>
        <w:tabs>
          <w:tab w:val="left" w:pos="1038"/>
        </w:tabs>
        <w:ind w:left="1800" w:hanging="1800"/>
        <w:rPr>
          <w:rFonts w:ascii="Times New Roman" w:hAnsi="Times New Roman"/>
          <w:i/>
          <w:iCs/>
          <w:sz w:val="22"/>
          <w:lang w:val="en-US"/>
        </w:rPr>
      </w:pPr>
    </w:p>
    <w:p w:rsidR="000833E6" w:rsidRPr="007A43F6" w:rsidRDefault="006C5A6E" w:rsidP="000833E6">
      <w:pPr>
        <w:tabs>
          <w:tab w:val="left" w:pos="1038"/>
        </w:tabs>
        <w:ind w:left="1800" w:hanging="1800"/>
        <w:rPr>
          <w:rFonts w:ascii="Times New Roman" w:hAnsi="Times New Roman"/>
          <w:i/>
          <w:iCs/>
          <w:sz w:val="22"/>
          <w:lang w:val="en-US"/>
        </w:rPr>
      </w:pPr>
      <w:r w:rsidRPr="007A43F6">
        <w:rPr>
          <w:rFonts w:ascii="Times New Roman" w:hAnsi="Times New Roman"/>
          <w:i/>
          <w:iCs/>
          <w:sz w:val="22"/>
          <w:lang w:val="en-US"/>
        </w:rPr>
        <w:t>Is the said information translated to one of the official languages of the WTO</w:t>
      </w:r>
      <w:r w:rsidR="00E845ED" w:rsidRPr="007A43F6">
        <w:rPr>
          <w:rFonts w:ascii="Times New Roman" w:hAnsi="Times New Roman"/>
          <w:i/>
          <w:iCs/>
          <w:sz w:val="22"/>
          <w:lang w:val="en-US"/>
        </w:rPr>
        <w:t>?</w:t>
      </w:r>
    </w:p>
    <w:p w:rsidR="000833E6" w:rsidRPr="007A43F6" w:rsidRDefault="000833E6" w:rsidP="000833E6">
      <w:pPr>
        <w:tabs>
          <w:tab w:val="left" w:pos="1038"/>
        </w:tabs>
        <w:ind w:left="1800" w:hanging="1800"/>
        <w:rPr>
          <w:rFonts w:ascii="Times New Roman" w:hAnsi="Times New Roman"/>
          <w:i/>
          <w:iCs/>
          <w:sz w:val="22"/>
          <w:lang w:val="en-US"/>
        </w:rPr>
      </w:pPr>
    </w:p>
    <w:p w:rsidR="000833E6" w:rsidRPr="007A43F6" w:rsidRDefault="006C5A6E" w:rsidP="000833E6">
      <w:pPr>
        <w:tabs>
          <w:tab w:val="left" w:pos="1038"/>
        </w:tabs>
        <w:ind w:left="1800" w:hanging="1800"/>
        <w:rPr>
          <w:rFonts w:ascii="Times New Roman" w:hAnsi="Times New Roman"/>
          <w:i/>
          <w:iCs/>
          <w:sz w:val="22"/>
          <w:lang w:val="en-US"/>
        </w:rPr>
      </w:pPr>
      <w:r w:rsidRPr="007A43F6">
        <w:rPr>
          <w:rFonts w:ascii="Times New Roman" w:hAnsi="Times New Roman"/>
          <w:i/>
          <w:iCs/>
          <w:sz w:val="22"/>
          <w:lang w:val="en-US"/>
        </w:rPr>
        <w:t xml:space="preserve">What </w:t>
      </w:r>
      <w:r w:rsidR="006B2F86" w:rsidRPr="007A43F6">
        <w:rPr>
          <w:rFonts w:ascii="Times New Roman" w:hAnsi="Times New Roman"/>
          <w:i/>
          <w:iCs/>
          <w:sz w:val="22"/>
          <w:lang w:val="en-US"/>
        </w:rPr>
        <w:t>has been</w:t>
      </w:r>
      <w:r w:rsidRPr="007A43F6">
        <w:rPr>
          <w:rFonts w:ascii="Times New Roman" w:hAnsi="Times New Roman"/>
          <w:i/>
          <w:iCs/>
          <w:sz w:val="22"/>
          <w:lang w:val="en-US"/>
        </w:rPr>
        <w:t xml:space="preserve"> already done for this purpose after </w:t>
      </w:r>
      <w:r w:rsidR="000833E6" w:rsidRPr="007A43F6">
        <w:rPr>
          <w:rFonts w:ascii="Times New Roman" w:hAnsi="Times New Roman"/>
          <w:i/>
          <w:iCs/>
          <w:sz w:val="22"/>
          <w:lang w:val="en-US"/>
        </w:rPr>
        <w:t>2015?</w:t>
      </w:r>
    </w:p>
    <w:p w:rsidR="000833E6" w:rsidRPr="007A43F6" w:rsidRDefault="000833E6" w:rsidP="000833E6">
      <w:pPr>
        <w:tabs>
          <w:tab w:val="left" w:pos="1038"/>
        </w:tabs>
        <w:ind w:left="1800" w:hanging="1800"/>
        <w:rPr>
          <w:rFonts w:ascii="Times New Roman" w:hAnsi="Times New Roman"/>
          <w:i/>
          <w:iCs/>
          <w:sz w:val="22"/>
          <w:lang w:val="en-US"/>
        </w:rPr>
      </w:pPr>
    </w:p>
    <w:p w:rsidR="000833E6" w:rsidRPr="007A43F6" w:rsidRDefault="006B2F86" w:rsidP="000833E6">
      <w:pPr>
        <w:tabs>
          <w:tab w:val="left" w:pos="1038"/>
        </w:tabs>
        <w:ind w:left="1800" w:hanging="1800"/>
        <w:rPr>
          <w:rFonts w:ascii="Times New Roman" w:hAnsi="Times New Roman"/>
          <w:i/>
          <w:iCs/>
          <w:sz w:val="22"/>
          <w:lang w:val="en-US"/>
        </w:rPr>
      </w:pPr>
      <w:r w:rsidRPr="007A43F6">
        <w:rPr>
          <w:rFonts w:ascii="Times New Roman" w:hAnsi="Times New Roman"/>
          <w:i/>
          <w:iCs/>
          <w:sz w:val="22"/>
          <w:lang w:val="en-US"/>
        </w:rPr>
        <w:t>What agencies are responsible</w:t>
      </w:r>
      <w:r w:rsidR="000833E6" w:rsidRPr="007A43F6">
        <w:rPr>
          <w:rFonts w:ascii="Times New Roman" w:hAnsi="Times New Roman"/>
          <w:i/>
          <w:iCs/>
          <w:sz w:val="22"/>
          <w:lang w:val="en-US"/>
        </w:rPr>
        <w:t xml:space="preserve">? </w:t>
      </w:r>
      <w:r w:rsidRPr="007A43F6">
        <w:rPr>
          <w:rFonts w:ascii="Times New Roman" w:hAnsi="Times New Roman"/>
          <w:i/>
          <w:iCs/>
          <w:sz w:val="22"/>
          <w:lang w:val="en-US"/>
        </w:rPr>
        <w:t>Contact persons</w:t>
      </w:r>
      <w:r w:rsidR="000833E6" w:rsidRPr="007A43F6">
        <w:rPr>
          <w:rFonts w:ascii="Times New Roman" w:hAnsi="Times New Roman"/>
          <w:i/>
          <w:iCs/>
          <w:sz w:val="22"/>
          <w:lang w:val="en-US"/>
        </w:rPr>
        <w:t xml:space="preserve">? </w:t>
      </w:r>
    </w:p>
    <w:p w:rsidR="000833E6" w:rsidRPr="007A43F6" w:rsidRDefault="000833E6" w:rsidP="004A4408">
      <w:pPr>
        <w:ind w:left="1800" w:hanging="1800"/>
        <w:rPr>
          <w:rFonts w:ascii="Times New Roman" w:hAnsi="Times New Roman"/>
          <w:b/>
          <w:bCs/>
          <w:iCs/>
          <w:sz w:val="24"/>
          <w:szCs w:val="24"/>
          <w:lang w:val="en-US"/>
        </w:rPr>
      </w:pPr>
    </w:p>
    <w:p w:rsidR="00E845ED" w:rsidRPr="007A43F6" w:rsidRDefault="00E845ED" w:rsidP="004A4408">
      <w:pPr>
        <w:ind w:left="1800" w:hanging="1800"/>
        <w:rPr>
          <w:rFonts w:ascii="Times New Roman" w:hAnsi="Times New Roman"/>
          <w:b/>
          <w:bCs/>
          <w:iCs/>
          <w:sz w:val="24"/>
          <w:szCs w:val="24"/>
          <w:lang w:val="en-US"/>
        </w:rPr>
      </w:pPr>
    </w:p>
    <w:p w:rsidR="000833E6" w:rsidRPr="007A43F6" w:rsidRDefault="000833E6" w:rsidP="004A4408">
      <w:pPr>
        <w:ind w:left="1800" w:hanging="1800"/>
        <w:rPr>
          <w:rFonts w:ascii="Times New Roman" w:hAnsi="Times New Roman"/>
          <w:b/>
          <w:bCs/>
          <w:iCs/>
          <w:sz w:val="24"/>
          <w:szCs w:val="24"/>
          <w:lang w:val="en-US"/>
        </w:rPr>
      </w:pPr>
    </w:p>
    <w:p w:rsidR="004A4408" w:rsidRPr="007A43F6" w:rsidRDefault="006B2F86" w:rsidP="004A4408">
      <w:pPr>
        <w:ind w:left="1170" w:hanging="1170"/>
        <w:rPr>
          <w:rFonts w:ascii="Times New Roman" w:hAnsi="Times New Roman"/>
          <w:i/>
          <w:sz w:val="22"/>
          <w:lang w:val="en-US"/>
        </w:rPr>
      </w:pPr>
      <w:r w:rsidRPr="007A43F6">
        <w:rPr>
          <w:rFonts w:ascii="Times New Roman" w:hAnsi="Times New Roman"/>
          <w:b/>
          <w:bCs/>
          <w:iCs/>
          <w:sz w:val="22"/>
          <w:lang w:val="en-US"/>
        </w:rPr>
        <w:t>Agencies</w:t>
      </w:r>
      <w:r w:rsidR="004A4408" w:rsidRPr="007A43F6">
        <w:rPr>
          <w:rFonts w:ascii="Times New Roman" w:hAnsi="Times New Roman"/>
          <w:i/>
          <w:sz w:val="22"/>
          <w:lang w:val="en-US"/>
        </w:rPr>
        <w:t xml:space="preserve"> </w:t>
      </w:r>
      <w:r w:rsidR="004A4408" w:rsidRPr="007A43F6">
        <w:rPr>
          <w:rFonts w:ascii="Times New Roman" w:hAnsi="Times New Roman"/>
          <w:i/>
          <w:sz w:val="22"/>
          <w:lang w:val="en-US"/>
        </w:rPr>
        <w:tab/>
      </w:r>
      <w:r w:rsidRPr="007A43F6">
        <w:rPr>
          <w:rFonts w:ascii="Times New Roman" w:hAnsi="Times New Roman"/>
          <w:i/>
          <w:sz w:val="22"/>
          <w:lang w:val="en-US"/>
        </w:rPr>
        <w:t>Several Ukrainian government ministries and agencies have specific roles publishing information in the Internet</w:t>
      </w:r>
      <w:r w:rsidR="004A4408" w:rsidRPr="007A43F6">
        <w:rPr>
          <w:rFonts w:ascii="Times New Roman" w:hAnsi="Times New Roman"/>
          <w:i/>
          <w:sz w:val="22"/>
          <w:lang w:val="en-US"/>
        </w:rPr>
        <w:t xml:space="preserve">. </w:t>
      </w:r>
      <w:r w:rsidRPr="007A43F6">
        <w:rPr>
          <w:rFonts w:ascii="Times New Roman" w:hAnsi="Times New Roman"/>
          <w:i/>
          <w:sz w:val="22"/>
          <w:lang w:val="en-US"/>
        </w:rPr>
        <w:t>Did all of them publish the information in the Internet</w:t>
      </w:r>
      <w:r w:rsidR="004A4408" w:rsidRPr="007A43F6">
        <w:rPr>
          <w:rFonts w:ascii="Times New Roman" w:hAnsi="Times New Roman"/>
          <w:i/>
          <w:sz w:val="22"/>
          <w:lang w:val="en-US"/>
        </w:rPr>
        <w:t>?</w:t>
      </w:r>
      <w:r w:rsidR="00D41E82" w:rsidRPr="007A43F6">
        <w:rPr>
          <w:rFonts w:ascii="Times New Roman" w:hAnsi="Times New Roman"/>
          <w:i/>
          <w:sz w:val="22"/>
          <w:lang w:val="en-US"/>
        </w:rPr>
        <w:t xml:space="preserve"> </w:t>
      </w:r>
      <w:r w:rsidRPr="007A43F6">
        <w:rPr>
          <w:rFonts w:ascii="Times New Roman" w:hAnsi="Times New Roman"/>
          <w:i/>
          <w:sz w:val="22"/>
          <w:lang w:val="en-US"/>
        </w:rPr>
        <w:t>Did they translate the information to any of the official languages of the WTO</w:t>
      </w:r>
      <w:r w:rsidR="00D41E82" w:rsidRPr="007A43F6">
        <w:rPr>
          <w:rFonts w:ascii="Times New Roman" w:hAnsi="Times New Roman"/>
          <w:i/>
          <w:sz w:val="22"/>
          <w:lang w:val="en-US"/>
        </w:rPr>
        <w:t>?</w:t>
      </w:r>
    </w:p>
    <w:p w:rsidR="004A4408" w:rsidRPr="007A43F6" w:rsidRDefault="004A4408" w:rsidP="004A4408">
      <w:pPr>
        <w:ind w:left="1800" w:hanging="1800"/>
        <w:rPr>
          <w:rFonts w:ascii="Times New Roman" w:hAnsi="Times New Roman"/>
          <w:iCs/>
          <w:sz w:val="22"/>
          <w:lang w:val="en-US"/>
        </w:rPr>
      </w:pPr>
    </w:p>
    <w:p w:rsidR="006B2F86" w:rsidRPr="007A43F6" w:rsidRDefault="006B2F86" w:rsidP="006B2F86">
      <w:pPr>
        <w:ind w:left="1800" w:hanging="1800"/>
        <w:rPr>
          <w:rFonts w:ascii="Times New Roman" w:hAnsi="Times New Roman"/>
          <w:iCs/>
          <w:sz w:val="22"/>
          <w:lang w:val="en-US"/>
        </w:rPr>
      </w:pPr>
      <w:r w:rsidRPr="007A43F6">
        <w:rPr>
          <w:rFonts w:ascii="Times New Roman" w:hAnsi="Times New Roman"/>
          <w:iCs/>
          <w:sz w:val="22"/>
          <w:lang w:val="en-US"/>
        </w:rPr>
        <w:t xml:space="preserve">Customs: </w:t>
      </w:r>
    </w:p>
    <w:p w:rsidR="006B2F86" w:rsidRPr="007A43F6" w:rsidRDefault="006B2F86" w:rsidP="006B2F86">
      <w:pPr>
        <w:rPr>
          <w:rFonts w:ascii="Times New Roman" w:hAnsi="Times New Roman"/>
          <w:iCs/>
          <w:sz w:val="22"/>
          <w:lang w:val="en-US"/>
        </w:rPr>
      </w:pPr>
      <w:r w:rsidRPr="007A43F6">
        <w:rPr>
          <w:rFonts w:ascii="Times New Roman" w:hAnsi="Times New Roman"/>
          <w:iCs/>
          <w:sz w:val="22"/>
          <w:lang w:val="en-US"/>
        </w:rPr>
        <w:t>Ministry of Economic Development and Trade:</w:t>
      </w:r>
    </w:p>
    <w:p w:rsidR="006B2F86" w:rsidRPr="007A43F6" w:rsidRDefault="006B2F86" w:rsidP="006B2F86">
      <w:pPr>
        <w:rPr>
          <w:rFonts w:ascii="Times New Roman" w:hAnsi="Times New Roman"/>
          <w:iCs/>
          <w:sz w:val="22"/>
          <w:lang w:val="en-US"/>
        </w:rPr>
      </w:pPr>
      <w:r w:rsidRPr="007A43F6">
        <w:rPr>
          <w:rFonts w:ascii="Times New Roman" w:hAnsi="Times New Roman"/>
          <w:iCs/>
          <w:sz w:val="22"/>
          <w:lang w:val="en-US"/>
        </w:rPr>
        <w:t xml:space="preserve">Ministry of Infrastructure: </w:t>
      </w:r>
    </w:p>
    <w:p w:rsidR="006B2F86" w:rsidRPr="007A43F6" w:rsidRDefault="006B2F86" w:rsidP="006B2F86">
      <w:pPr>
        <w:rPr>
          <w:rFonts w:ascii="Times New Roman" w:hAnsi="Times New Roman"/>
          <w:iCs/>
          <w:sz w:val="22"/>
          <w:lang w:val="en-US"/>
        </w:rPr>
      </w:pPr>
      <w:r w:rsidRPr="007A43F6">
        <w:rPr>
          <w:rFonts w:ascii="Times New Roman" w:hAnsi="Times New Roman"/>
          <w:iCs/>
          <w:sz w:val="22"/>
          <w:lang w:val="en-US"/>
        </w:rPr>
        <w:t>Veterinary Inspection:</w:t>
      </w:r>
    </w:p>
    <w:p w:rsidR="006B2F86" w:rsidRPr="007A43F6" w:rsidRDefault="006B2F86" w:rsidP="006B2F86">
      <w:pPr>
        <w:rPr>
          <w:rFonts w:ascii="Times New Roman" w:hAnsi="Times New Roman"/>
          <w:iCs/>
          <w:sz w:val="22"/>
          <w:lang w:val="en-US"/>
        </w:rPr>
      </w:pPr>
      <w:proofErr w:type="spellStart"/>
      <w:r w:rsidRPr="007A43F6">
        <w:rPr>
          <w:rFonts w:ascii="Times New Roman" w:hAnsi="Times New Roman"/>
          <w:iCs/>
          <w:sz w:val="22"/>
          <w:lang w:val="en-US"/>
        </w:rPr>
        <w:t>Phytosanitary</w:t>
      </w:r>
      <w:proofErr w:type="spellEnd"/>
      <w:r w:rsidRPr="007A43F6">
        <w:rPr>
          <w:rFonts w:ascii="Times New Roman" w:hAnsi="Times New Roman"/>
          <w:iCs/>
          <w:sz w:val="22"/>
          <w:lang w:val="en-US"/>
        </w:rPr>
        <w:t xml:space="preserve"> Inspection:</w:t>
      </w:r>
    </w:p>
    <w:p w:rsidR="006B2F86" w:rsidRPr="007A43F6" w:rsidRDefault="006B2F86" w:rsidP="006B2F86">
      <w:pPr>
        <w:ind w:left="1800" w:hanging="1800"/>
        <w:rPr>
          <w:rFonts w:ascii="Times New Roman" w:hAnsi="Times New Roman"/>
          <w:iCs/>
          <w:sz w:val="22"/>
          <w:lang w:val="en-US"/>
        </w:rPr>
      </w:pPr>
      <w:r w:rsidRPr="007A43F6">
        <w:rPr>
          <w:rFonts w:ascii="Times New Roman" w:hAnsi="Times New Roman"/>
          <w:iCs/>
          <w:sz w:val="22"/>
          <w:lang w:val="en-US"/>
        </w:rPr>
        <w:t>Ministry of Ecology and Natural Resources:</w:t>
      </w:r>
    </w:p>
    <w:p w:rsidR="006B2F86" w:rsidRPr="007A43F6" w:rsidRDefault="006B2F86" w:rsidP="006B2F86">
      <w:pPr>
        <w:ind w:left="1800" w:hanging="1800"/>
        <w:rPr>
          <w:rFonts w:ascii="Times New Roman" w:hAnsi="Times New Roman"/>
          <w:sz w:val="22"/>
          <w:lang w:val="en-US"/>
        </w:rPr>
      </w:pPr>
      <w:r w:rsidRPr="007A43F6">
        <w:rPr>
          <w:rFonts w:ascii="Times New Roman" w:hAnsi="Times New Roman"/>
          <w:sz w:val="22"/>
          <w:lang w:val="en-US"/>
        </w:rPr>
        <w:t>Chamber of Commerce:</w:t>
      </w:r>
    </w:p>
    <w:p w:rsidR="004A4408" w:rsidRPr="007A43F6" w:rsidRDefault="006B2F86" w:rsidP="006B2F86">
      <w:pPr>
        <w:ind w:left="1800" w:hanging="1800"/>
        <w:rPr>
          <w:rFonts w:ascii="Times New Roman" w:hAnsi="Times New Roman"/>
          <w:sz w:val="22"/>
          <w:lang w:val="en-US"/>
        </w:rPr>
      </w:pPr>
      <w:r w:rsidRPr="007A43F6">
        <w:rPr>
          <w:rFonts w:ascii="Times New Roman" w:hAnsi="Times New Roman"/>
          <w:sz w:val="22"/>
          <w:lang w:val="en-US"/>
        </w:rPr>
        <w:t>Other</w:t>
      </w:r>
    </w:p>
    <w:p w:rsidR="004A4408" w:rsidRPr="007A43F6" w:rsidRDefault="004A4408" w:rsidP="004A4408">
      <w:pPr>
        <w:tabs>
          <w:tab w:val="left" w:pos="1038"/>
        </w:tabs>
        <w:ind w:left="1800" w:hanging="1800"/>
        <w:rPr>
          <w:rFonts w:ascii="Times New Roman" w:hAnsi="Times New Roman"/>
          <w:b/>
          <w:sz w:val="22"/>
          <w:lang w:val="en-US"/>
        </w:rPr>
      </w:pPr>
    </w:p>
    <w:p w:rsidR="004A4408" w:rsidRPr="007A43F6" w:rsidRDefault="006B2F86" w:rsidP="004A4408">
      <w:pPr>
        <w:tabs>
          <w:tab w:val="left" w:pos="1038"/>
        </w:tabs>
        <w:ind w:left="1800" w:hanging="1800"/>
        <w:rPr>
          <w:rFonts w:ascii="Times New Roman" w:hAnsi="Times New Roman"/>
          <w:b/>
          <w:sz w:val="22"/>
          <w:lang w:val="en-US"/>
        </w:rPr>
      </w:pPr>
      <w:r w:rsidRPr="007A43F6">
        <w:rPr>
          <w:rFonts w:ascii="Times New Roman" w:hAnsi="Times New Roman"/>
          <w:b/>
          <w:sz w:val="22"/>
          <w:lang w:val="en-US"/>
        </w:rPr>
        <w:t>Planning actions to eliminate gaps</w:t>
      </w:r>
      <w:r w:rsidR="004A4408" w:rsidRPr="007A43F6">
        <w:rPr>
          <w:rFonts w:ascii="Times New Roman" w:hAnsi="Times New Roman"/>
          <w:bCs/>
          <w:sz w:val="22"/>
          <w:lang w:val="en-US"/>
        </w:rPr>
        <w:t xml:space="preserve"> (</w:t>
      </w:r>
      <w:r w:rsidRPr="007A43F6">
        <w:rPr>
          <w:rFonts w:ascii="Times New Roman" w:hAnsi="Times New Roman"/>
          <w:bCs/>
          <w:sz w:val="22"/>
          <w:lang w:val="en-US"/>
        </w:rPr>
        <w:t>to be include</w:t>
      </w:r>
      <w:r w:rsidR="00275CB2" w:rsidRPr="007A43F6">
        <w:rPr>
          <w:rFonts w:ascii="Times New Roman" w:hAnsi="Times New Roman"/>
          <w:bCs/>
          <w:sz w:val="22"/>
          <w:lang w:val="en-US"/>
        </w:rPr>
        <w:t>d</w:t>
      </w:r>
      <w:r w:rsidRPr="007A43F6">
        <w:rPr>
          <w:rFonts w:ascii="Times New Roman" w:hAnsi="Times New Roman"/>
          <w:bCs/>
          <w:sz w:val="22"/>
          <w:lang w:val="en-US"/>
        </w:rPr>
        <w:t xml:space="preserve"> in the action plan of the National TFA Committee and other agencies</w:t>
      </w:r>
      <w:r w:rsidR="004A4408" w:rsidRPr="007A43F6">
        <w:rPr>
          <w:rFonts w:ascii="Times New Roman" w:hAnsi="Times New Roman"/>
          <w:bCs/>
          <w:sz w:val="22"/>
          <w:lang w:val="en-US"/>
        </w:rPr>
        <w:t>)</w:t>
      </w:r>
    </w:p>
    <w:p w:rsidR="004A4408" w:rsidRPr="007A43F6" w:rsidRDefault="004A4408" w:rsidP="004A4408">
      <w:pPr>
        <w:tabs>
          <w:tab w:val="left" w:pos="1038"/>
        </w:tabs>
        <w:ind w:left="1800" w:hanging="1800"/>
        <w:rPr>
          <w:rFonts w:ascii="Times New Roman" w:hAnsi="Times New Roman"/>
          <w:b/>
          <w:sz w:val="22"/>
          <w:lang w:val="en-US"/>
        </w:rPr>
      </w:pPr>
    </w:p>
    <w:p w:rsidR="004A4408" w:rsidRPr="007A43F6" w:rsidRDefault="004A4408" w:rsidP="004A4408">
      <w:pPr>
        <w:tabs>
          <w:tab w:val="left" w:pos="1038"/>
        </w:tabs>
        <w:ind w:left="1800" w:hanging="1800"/>
        <w:rPr>
          <w:rFonts w:ascii="Times New Roman" w:hAnsi="Times New Roman"/>
          <w:b/>
          <w:bCs/>
          <w:sz w:val="22"/>
          <w:lang w:val="en-US"/>
        </w:rPr>
      </w:pPr>
    </w:p>
    <w:p w:rsidR="004A4408" w:rsidRPr="007A43F6" w:rsidRDefault="004A4408" w:rsidP="004A4408">
      <w:pPr>
        <w:tabs>
          <w:tab w:val="left" w:pos="1038"/>
        </w:tabs>
        <w:ind w:left="1800" w:hanging="1800"/>
        <w:rPr>
          <w:rFonts w:ascii="Times New Roman" w:hAnsi="Times New Roman"/>
          <w:b/>
          <w:bCs/>
          <w:sz w:val="22"/>
          <w:lang w:val="en-US"/>
        </w:rPr>
      </w:pPr>
    </w:p>
    <w:p w:rsidR="004A4408" w:rsidRPr="007A43F6" w:rsidRDefault="004A4408" w:rsidP="004A4408">
      <w:pPr>
        <w:tabs>
          <w:tab w:val="left" w:pos="1038"/>
        </w:tabs>
        <w:ind w:left="1800" w:hanging="1800"/>
        <w:rPr>
          <w:rFonts w:ascii="Times New Roman" w:hAnsi="Times New Roman"/>
          <w:b/>
          <w:bCs/>
          <w:sz w:val="22"/>
          <w:lang w:val="en-US"/>
        </w:rPr>
      </w:pPr>
    </w:p>
    <w:p w:rsidR="004A4408" w:rsidRPr="007A43F6" w:rsidRDefault="00011704" w:rsidP="004A4408">
      <w:pPr>
        <w:tabs>
          <w:tab w:val="left" w:pos="1038"/>
        </w:tabs>
        <w:ind w:left="1800" w:hanging="1800"/>
        <w:rPr>
          <w:rFonts w:ascii="Times New Roman" w:hAnsi="Times New Roman"/>
          <w:sz w:val="22"/>
          <w:lang w:val="en-US"/>
        </w:rPr>
      </w:pPr>
      <w:r w:rsidRPr="007A43F6">
        <w:rPr>
          <w:rFonts w:ascii="Times New Roman" w:hAnsi="Times New Roman"/>
          <w:b/>
          <w:bCs/>
          <w:sz w:val="22"/>
          <w:lang w:val="en-US"/>
        </w:rPr>
        <w:lastRenderedPageBreak/>
        <w:t>Legislation</w:t>
      </w:r>
      <w:r w:rsidRPr="007A43F6">
        <w:rPr>
          <w:rFonts w:ascii="Times New Roman" w:hAnsi="Times New Roman"/>
          <w:b/>
          <w:bCs/>
          <w:sz w:val="22"/>
          <w:lang w:val="en-US"/>
        </w:rPr>
        <w:tab/>
      </w:r>
      <w:r w:rsidRPr="007A43F6">
        <w:rPr>
          <w:rFonts w:ascii="Times New Roman" w:hAnsi="Times New Roman"/>
          <w:bCs/>
          <w:sz w:val="22"/>
          <w:lang w:val="en-US"/>
        </w:rPr>
        <w:t>Identify specific legislative needs for the Internet publication</w:t>
      </w:r>
      <w:r w:rsidR="004A4408" w:rsidRPr="007A43F6">
        <w:rPr>
          <w:rFonts w:ascii="Times New Roman" w:hAnsi="Times New Roman"/>
          <w:sz w:val="22"/>
          <w:lang w:val="en-US"/>
        </w:rPr>
        <w:t xml:space="preserve"> (</w:t>
      </w:r>
      <w:r w:rsidRPr="007A43F6">
        <w:rPr>
          <w:rFonts w:ascii="Times New Roman" w:hAnsi="Times New Roman"/>
          <w:sz w:val="22"/>
          <w:lang w:val="en-US"/>
        </w:rPr>
        <w:t>what laws and regulations should be drafted or amended</w:t>
      </w:r>
      <w:r w:rsidRPr="007A43F6">
        <w:rPr>
          <w:rFonts w:ascii="Times New Roman" w:hAnsi="Times New Roman"/>
          <w:iCs/>
          <w:sz w:val="22"/>
          <w:lang w:val="en-US"/>
        </w:rPr>
        <w:t>?</w:t>
      </w:r>
      <w:r w:rsidR="004A4408" w:rsidRPr="007A43F6">
        <w:rPr>
          <w:rFonts w:ascii="Times New Roman" w:hAnsi="Times New Roman"/>
          <w:sz w:val="22"/>
          <w:lang w:val="en-US"/>
        </w:rPr>
        <w:t>)</w:t>
      </w:r>
    </w:p>
    <w:p w:rsidR="004A4408" w:rsidRPr="007A43F6" w:rsidRDefault="004A4408" w:rsidP="004A4408">
      <w:pPr>
        <w:tabs>
          <w:tab w:val="left" w:pos="1038"/>
        </w:tabs>
        <w:ind w:left="1800" w:hanging="1800"/>
        <w:rPr>
          <w:rFonts w:ascii="Times New Roman" w:hAnsi="Times New Roman"/>
          <w:sz w:val="22"/>
          <w:lang w:val="en-US"/>
        </w:rPr>
      </w:pPr>
    </w:p>
    <w:p w:rsidR="004A4408" w:rsidRPr="007A43F6" w:rsidRDefault="004A4408" w:rsidP="004A4408">
      <w:pPr>
        <w:tabs>
          <w:tab w:val="left" w:pos="1038"/>
        </w:tabs>
        <w:ind w:left="1800" w:hanging="1800"/>
        <w:rPr>
          <w:rFonts w:ascii="Times New Roman" w:hAnsi="Times New Roman"/>
          <w:b/>
          <w:sz w:val="22"/>
          <w:lang w:val="en-US"/>
        </w:rPr>
      </w:pPr>
    </w:p>
    <w:p w:rsidR="004A4408" w:rsidRPr="007A43F6" w:rsidRDefault="004A4408" w:rsidP="004A4408">
      <w:pPr>
        <w:tabs>
          <w:tab w:val="left" w:pos="1038"/>
        </w:tabs>
        <w:ind w:left="1800" w:hanging="1800"/>
        <w:rPr>
          <w:rFonts w:ascii="Times New Roman" w:hAnsi="Times New Roman"/>
          <w:b/>
          <w:sz w:val="22"/>
          <w:lang w:val="en-US"/>
        </w:rPr>
      </w:pPr>
    </w:p>
    <w:p w:rsidR="004A4408" w:rsidRPr="007A43F6" w:rsidRDefault="004A4408" w:rsidP="004A4408">
      <w:pPr>
        <w:tabs>
          <w:tab w:val="left" w:pos="1038"/>
        </w:tabs>
        <w:ind w:left="1800" w:hanging="1800"/>
        <w:rPr>
          <w:rFonts w:ascii="Times New Roman" w:hAnsi="Times New Roman"/>
          <w:b/>
          <w:sz w:val="22"/>
          <w:lang w:val="en-US"/>
        </w:rPr>
      </w:pPr>
    </w:p>
    <w:p w:rsidR="004A4408" w:rsidRPr="007A43F6" w:rsidRDefault="00011704" w:rsidP="004A4408">
      <w:pPr>
        <w:tabs>
          <w:tab w:val="left" w:pos="1038"/>
        </w:tabs>
        <w:ind w:left="1800" w:hanging="1800"/>
        <w:rPr>
          <w:rFonts w:ascii="Times New Roman" w:hAnsi="Times New Roman"/>
          <w:bCs/>
          <w:sz w:val="22"/>
          <w:lang w:val="en-US"/>
        </w:rPr>
      </w:pPr>
      <w:r w:rsidRPr="007A43F6">
        <w:rPr>
          <w:rFonts w:ascii="Times New Roman" w:hAnsi="Times New Roman"/>
          <w:b/>
          <w:sz w:val="22"/>
          <w:lang w:val="en-US"/>
        </w:rPr>
        <w:t>Procedures</w:t>
      </w:r>
      <w:r w:rsidR="004A4408" w:rsidRPr="007A43F6">
        <w:rPr>
          <w:rFonts w:ascii="Times New Roman" w:hAnsi="Times New Roman"/>
          <w:b/>
          <w:sz w:val="22"/>
          <w:lang w:val="en-US"/>
        </w:rPr>
        <w:t xml:space="preserve"> </w:t>
      </w:r>
      <w:r w:rsidR="004A4408" w:rsidRPr="007A43F6">
        <w:rPr>
          <w:rFonts w:ascii="Times New Roman" w:hAnsi="Times New Roman"/>
          <w:b/>
          <w:sz w:val="22"/>
          <w:lang w:val="en-US"/>
        </w:rPr>
        <w:tab/>
      </w:r>
      <w:r w:rsidR="00F804CC" w:rsidRPr="007A43F6">
        <w:rPr>
          <w:rFonts w:ascii="Times New Roman" w:hAnsi="Times New Roman"/>
          <w:sz w:val="22"/>
          <w:lang w:val="en-US"/>
        </w:rPr>
        <w:t xml:space="preserve">what procedural reforms and/or new procedures are planned for publication of Art. </w:t>
      </w:r>
      <w:proofErr w:type="gramStart"/>
      <w:r w:rsidR="00F804CC" w:rsidRPr="007A43F6">
        <w:rPr>
          <w:rFonts w:ascii="Times New Roman" w:hAnsi="Times New Roman"/>
          <w:sz w:val="22"/>
          <w:lang w:val="en-US"/>
        </w:rPr>
        <w:t>1.2 information in the Internet</w:t>
      </w:r>
      <w:r w:rsidR="004A4408" w:rsidRPr="007A43F6">
        <w:rPr>
          <w:rFonts w:ascii="Times New Roman" w:hAnsi="Times New Roman"/>
          <w:bCs/>
          <w:sz w:val="22"/>
          <w:lang w:val="en-US"/>
        </w:rPr>
        <w:t>?</w:t>
      </w:r>
      <w:proofErr w:type="gramEnd"/>
    </w:p>
    <w:p w:rsidR="004A4408" w:rsidRPr="007A43F6" w:rsidRDefault="004A4408" w:rsidP="004A4408">
      <w:pPr>
        <w:tabs>
          <w:tab w:val="left" w:pos="1038"/>
        </w:tabs>
        <w:ind w:left="1800" w:hanging="1800"/>
        <w:rPr>
          <w:rFonts w:ascii="Times New Roman" w:hAnsi="Times New Roman"/>
          <w:bCs/>
          <w:sz w:val="22"/>
          <w:lang w:val="en-US"/>
        </w:rPr>
      </w:pPr>
    </w:p>
    <w:p w:rsidR="004A4408" w:rsidRPr="007A43F6" w:rsidRDefault="004A4408" w:rsidP="004A4408">
      <w:pPr>
        <w:ind w:left="1800" w:hanging="1800"/>
        <w:rPr>
          <w:rFonts w:ascii="Times New Roman" w:hAnsi="Times New Roman"/>
          <w:b/>
          <w:bCs/>
          <w:sz w:val="22"/>
          <w:lang w:val="en-US"/>
        </w:rPr>
      </w:pPr>
    </w:p>
    <w:p w:rsidR="004A4408" w:rsidRPr="007A43F6" w:rsidRDefault="004A4408" w:rsidP="004A4408">
      <w:pPr>
        <w:ind w:left="1800" w:hanging="1800"/>
        <w:rPr>
          <w:rFonts w:ascii="Times New Roman" w:hAnsi="Times New Roman"/>
          <w:b/>
          <w:bCs/>
          <w:sz w:val="22"/>
          <w:lang w:val="en-US"/>
        </w:rPr>
      </w:pPr>
    </w:p>
    <w:p w:rsidR="004A4408" w:rsidRPr="007A43F6" w:rsidRDefault="004A4408" w:rsidP="004A4408">
      <w:pPr>
        <w:ind w:left="1800" w:hanging="1800"/>
        <w:rPr>
          <w:rFonts w:ascii="Times New Roman" w:hAnsi="Times New Roman"/>
          <w:b/>
          <w:bCs/>
          <w:sz w:val="22"/>
          <w:lang w:val="en-US"/>
        </w:rPr>
      </w:pPr>
    </w:p>
    <w:p w:rsidR="004A4408" w:rsidRPr="007A43F6" w:rsidRDefault="00F804CC" w:rsidP="004A4408">
      <w:pPr>
        <w:ind w:left="1800" w:hanging="1800"/>
        <w:rPr>
          <w:rFonts w:ascii="Times New Roman" w:hAnsi="Times New Roman"/>
          <w:sz w:val="22"/>
          <w:lang w:val="en-US"/>
        </w:rPr>
      </w:pPr>
      <w:r w:rsidRPr="007A43F6">
        <w:rPr>
          <w:rFonts w:ascii="Times New Roman" w:hAnsi="Times New Roman"/>
          <w:b/>
          <w:bCs/>
          <w:sz w:val="22"/>
          <w:lang w:val="en-US"/>
        </w:rPr>
        <w:t>Issues</w:t>
      </w:r>
      <w:r w:rsidR="004A4408" w:rsidRPr="007A43F6">
        <w:rPr>
          <w:rFonts w:ascii="Times New Roman" w:hAnsi="Times New Roman"/>
          <w:sz w:val="22"/>
          <w:lang w:val="en-US"/>
        </w:rPr>
        <w:t xml:space="preserve"> </w:t>
      </w:r>
      <w:r w:rsidR="004A4408" w:rsidRPr="007A43F6">
        <w:rPr>
          <w:rFonts w:ascii="Times New Roman" w:hAnsi="Times New Roman"/>
          <w:sz w:val="22"/>
          <w:lang w:val="en-US"/>
        </w:rPr>
        <w:tab/>
      </w:r>
      <w:r w:rsidRPr="007A43F6">
        <w:rPr>
          <w:rFonts w:ascii="Times New Roman" w:hAnsi="Times New Roman"/>
          <w:sz w:val="22"/>
          <w:lang w:val="en-US"/>
        </w:rPr>
        <w:t>Are there organizational or political issues to address</w:t>
      </w:r>
      <w:r w:rsidR="004A4408" w:rsidRPr="007A43F6">
        <w:rPr>
          <w:rFonts w:ascii="Times New Roman" w:hAnsi="Times New Roman"/>
          <w:sz w:val="22"/>
          <w:lang w:val="en-US"/>
        </w:rPr>
        <w:t>?</w:t>
      </w:r>
    </w:p>
    <w:p w:rsidR="004A4408" w:rsidRPr="007A43F6" w:rsidRDefault="004A4408" w:rsidP="004A4408">
      <w:pPr>
        <w:ind w:left="1800" w:hanging="1800"/>
        <w:rPr>
          <w:rFonts w:ascii="Times New Roman" w:hAnsi="Times New Roman"/>
          <w:sz w:val="22"/>
          <w:lang w:val="en-US"/>
        </w:rPr>
      </w:pPr>
    </w:p>
    <w:p w:rsidR="004A4408" w:rsidRPr="007A43F6" w:rsidRDefault="004A4408" w:rsidP="004A4408">
      <w:pPr>
        <w:tabs>
          <w:tab w:val="left" w:pos="1038"/>
        </w:tabs>
        <w:ind w:left="1800" w:hanging="1800"/>
        <w:rPr>
          <w:rFonts w:ascii="Times New Roman" w:hAnsi="Times New Roman"/>
          <w:b/>
          <w:bCs/>
          <w:sz w:val="22"/>
          <w:lang w:val="en-US"/>
        </w:rPr>
      </w:pPr>
    </w:p>
    <w:p w:rsidR="004A4408" w:rsidRPr="007A43F6" w:rsidRDefault="004A4408" w:rsidP="004A4408">
      <w:pPr>
        <w:tabs>
          <w:tab w:val="left" w:pos="1038"/>
        </w:tabs>
        <w:ind w:left="1800" w:hanging="1800"/>
        <w:rPr>
          <w:rFonts w:ascii="Times New Roman" w:hAnsi="Times New Roman"/>
          <w:b/>
          <w:bCs/>
          <w:sz w:val="22"/>
          <w:lang w:val="en-US"/>
        </w:rPr>
      </w:pPr>
    </w:p>
    <w:p w:rsidR="004A4408" w:rsidRPr="007A43F6" w:rsidRDefault="004A4408" w:rsidP="004A4408">
      <w:pPr>
        <w:tabs>
          <w:tab w:val="left" w:pos="1038"/>
        </w:tabs>
        <w:ind w:left="1800" w:hanging="1800"/>
        <w:rPr>
          <w:rFonts w:ascii="Times New Roman" w:hAnsi="Times New Roman"/>
          <w:b/>
          <w:bCs/>
          <w:sz w:val="22"/>
          <w:lang w:val="en-US"/>
        </w:rPr>
      </w:pPr>
    </w:p>
    <w:p w:rsidR="004A4408" w:rsidRPr="007A43F6" w:rsidRDefault="004A4408" w:rsidP="004A4408">
      <w:pPr>
        <w:tabs>
          <w:tab w:val="left" w:pos="1038"/>
        </w:tabs>
        <w:ind w:left="1800" w:hanging="1800"/>
        <w:rPr>
          <w:rFonts w:ascii="Times New Roman" w:hAnsi="Times New Roman"/>
          <w:b/>
          <w:bCs/>
          <w:sz w:val="22"/>
          <w:lang w:val="en-US"/>
        </w:rPr>
      </w:pPr>
    </w:p>
    <w:p w:rsidR="004A4408" w:rsidRPr="007A43F6" w:rsidRDefault="00F804CC" w:rsidP="004A4408">
      <w:pPr>
        <w:tabs>
          <w:tab w:val="left" w:pos="1038"/>
        </w:tabs>
        <w:ind w:left="1800" w:hanging="1800"/>
        <w:rPr>
          <w:rFonts w:ascii="Times New Roman" w:hAnsi="Times New Roman"/>
          <w:sz w:val="22"/>
          <w:lang w:val="en-US"/>
        </w:rPr>
      </w:pPr>
      <w:r w:rsidRPr="007A43F6">
        <w:rPr>
          <w:rFonts w:ascii="Times New Roman" w:hAnsi="Times New Roman"/>
          <w:b/>
          <w:bCs/>
          <w:sz w:val="22"/>
          <w:lang w:val="en-US"/>
        </w:rPr>
        <w:t>Training</w:t>
      </w:r>
      <w:r w:rsidR="004A4408" w:rsidRPr="007A43F6">
        <w:rPr>
          <w:rFonts w:ascii="Times New Roman" w:hAnsi="Times New Roman"/>
          <w:sz w:val="22"/>
          <w:lang w:val="en-US"/>
        </w:rPr>
        <w:t xml:space="preserve"> </w:t>
      </w:r>
      <w:r w:rsidR="004A4408" w:rsidRPr="007A43F6">
        <w:rPr>
          <w:rFonts w:ascii="Times New Roman" w:hAnsi="Times New Roman"/>
          <w:sz w:val="22"/>
          <w:lang w:val="en-US"/>
        </w:rPr>
        <w:tab/>
      </w:r>
      <w:r w:rsidR="004A4408" w:rsidRPr="007A43F6">
        <w:rPr>
          <w:rFonts w:ascii="Times New Roman" w:hAnsi="Times New Roman"/>
          <w:sz w:val="22"/>
          <w:lang w:val="en-US"/>
        </w:rPr>
        <w:tab/>
      </w:r>
      <w:r w:rsidR="005E452A" w:rsidRPr="007A43F6">
        <w:rPr>
          <w:rFonts w:ascii="Times New Roman" w:hAnsi="Times New Roman"/>
          <w:sz w:val="22"/>
          <w:lang w:val="en-US"/>
        </w:rPr>
        <w:t>Is professional training required to publish the Art 1.2 information in the Internet</w:t>
      </w:r>
      <w:r w:rsidR="004A4408" w:rsidRPr="007A43F6">
        <w:rPr>
          <w:rFonts w:ascii="Times New Roman" w:hAnsi="Times New Roman"/>
          <w:sz w:val="22"/>
          <w:lang w:val="en-US"/>
        </w:rPr>
        <w:t>?</w:t>
      </w:r>
    </w:p>
    <w:p w:rsidR="004A4408" w:rsidRPr="007A43F6" w:rsidRDefault="004A4408" w:rsidP="004A4408">
      <w:pPr>
        <w:tabs>
          <w:tab w:val="left" w:pos="1038"/>
        </w:tabs>
        <w:ind w:left="1800" w:hanging="1800"/>
        <w:rPr>
          <w:rFonts w:ascii="Times New Roman" w:hAnsi="Times New Roman"/>
          <w:sz w:val="22"/>
          <w:lang w:val="en-US"/>
        </w:rPr>
      </w:pPr>
    </w:p>
    <w:p w:rsidR="004A4408" w:rsidRPr="007A43F6" w:rsidRDefault="004A4408" w:rsidP="004A4408">
      <w:pPr>
        <w:tabs>
          <w:tab w:val="left" w:pos="1038"/>
        </w:tabs>
        <w:ind w:left="1800" w:hanging="1800"/>
        <w:rPr>
          <w:rFonts w:ascii="Times New Roman" w:hAnsi="Times New Roman"/>
          <w:sz w:val="22"/>
          <w:lang w:val="en-US"/>
        </w:rPr>
      </w:pPr>
    </w:p>
    <w:p w:rsidR="004A4408" w:rsidRPr="007A43F6" w:rsidRDefault="004A4408" w:rsidP="004A4408">
      <w:pPr>
        <w:tabs>
          <w:tab w:val="left" w:pos="1038"/>
        </w:tabs>
        <w:ind w:left="1800" w:hanging="1800"/>
        <w:rPr>
          <w:rFonts w:ascii="Times New Roman" w:hAnsi="Times New Roman"/>
          <w:sz w:val="22"/>
          <w:lang w:val="en-US"/>
        </w:rPr>
      </w:pPr>
    </w:p>
    <w:p w:rsidR="004A4408" w:rsidRPr="007A43F6" w:rsidRDefault="004A4408" w:rsidP="004A4408">
      <w:pPr>
        <w:tabs>
          <w:tab w:val="left" w:pos="1038"/>
        </w:tabs>
        <w:ind w:left="1800" w:hanging="1800"/>
        <w:rPr>
          <w:rFonts w:ascii="Times New Roman" w:hAnsi="Times New Roman"/>
          <w:sz w:val="22"/>
          <w:lang w:val="en-US"/>
        </w:rPr>
      </w:pPr>
    </w:p>
    <w:p w:rsidR="004A4408" w:rsidRPr="007A43F6" w:rsidRDefault="004A4408" w:rsidP="004A4408">
      <w:pPr>
        <w:tabs>
          <w:tab w:val="left" w:pos="1038"/>
        </w:tabs>
        <w:ind w:left="1800" w:hanging="1800"/>
        <w:rPr>
          <w:rFonts w:ascii="Times New Roman" w:hAnsi="Times New Roman"/>
          <w:sz w:val="22"/>
          <w:lang w:val="en-US"/>
        </w:rPr>
      </w:pPr>
    </w:p>
    <w:p w:rsidR="004A4408" w:rsidRPr="007A43F6" w:rsidRDefault="005E452A" w:rsidP="004A4408">
      <w:pPr>
        <w:tabs>
          <w:tab w:val="left" w:pos="1038"/>
        </w:tabs>
        <w:ind w:left="1800" w:hanging="1800"/>
        <w:rPr>
          <w:rFonts w:ascii="Times New Roman" w:hAnsi="Times New Roman"/>
          <w:sz w:val="22"/>
          <w:lang w:val="en-US"/>
        </w:rPr>
      </w:pPr>
      <w:r w:rsidRPr="007A43F6">
        <w:rPr>
          <w:rFonts w:ascii="Times New Roman" w:hAnsi="Times New Roman"/>
          <w:b/>
          <w:bCs/>
          <w:sz w:val="22"/>
          <w:lang w:val="en-US"/>
        </w:rPr>
        <w:t>IT</w:t>
      </w:r>
      <w:r w:rsidR="004A4408" w:rsidRPr="007A43F6">
        <w:rPr>
          <w:rFonts w:ascii="Times New Roman" w:hAnsi="Times New Roman"/>
          <w:sz w:val="22"/>
          <w:lang w:val="en-US"/>
        </w:rPr>
        <w:t xml:space="preserve"> </w:t>
      </w:r>
      <w:r w:rsidR="004A4408" w:rsidRPr="007A43F6">
        <w:rPr>
          <w:rFonts w:ascii="Times New Roman" w:hAnsi="Times New Roman"/>
          <w:sz w:val="22"/>
          <w:lang w:val="en-US"/>
        </w:rPr>
        <w:tab/>
      </w:r>
      <w:r w:rsidR="004A4408" w:rsidRPr="007A43F6">
        <w:rPr>
          <w:rFonts w:ascii="Times New Roman" w:hAnsi="Times New Roman"/>
          <w:sz w:val="22"/>
          <w:lang w:val="en-US"/>
        </w:rPr>
        <w:tab/>
      </w:r>
      <w:r w:rsidRPr="007A43F6">
        <w:rPr>
          <w:rFonts w:ascii="Times New Roman" w:hAnsi="Times New Roman"/>
          <w:sz w:val="22"/>
          <w:lang w:val="en-US"/>
        </w:rPr>
        <w:t>Is hardware or software required to publish the Art 1.2 information in the Internet</w:t>
      </w:r>
      <w:r w:rsidR="00D41E82" w:rsidRPr="007A43F6">
        <w:rPr>
          <w:rFonts w:ascii="Times New Roman" w:hAnsi="Times New Roman"/>
          <w:sz w:val="22"/>
          <w:lang w:val="en-US"/>
        </w:rPr>
        <w:t xml:space="preserve"> </w:t>
      </w:r>
      <w:r w:rsidR="004A4408" w:rsidRPr="007A43F6">
        <w:rPr>
          <w:rFonts w:ascii="Times New Roman" w:hAnsi="Times New Roman"/>
          <w:sz w:val="22"/>
          <w:lang w:val="en-US"/>
        </w:rPr>
        <w:t>(</w:t>
      </w:r>
      <w:r w:rsidRPr="007A43F6">
        <w:rPr>
          <w:rFonts w:ascii="Times New Roman" w:hAnsi="Times New Roman"/>
          <w:sz w:val="22"/>
          <w:lang w:val="en-US"/>
        </w:rPr>
        <w:t>e.g.</w:t>
      </w:r>
      <w:r w:rsidR="004A4408" w:rsidRPr="007A43F6">
        <w:rPr>
          <w:rFonts w:ascii="Times New Roman" w:hAnsi="Times New Roman"/>
          <w:sz w:val="22"/>
          <w:lang w:val="en-US"/>
        </w:rPr>
        <w:t xml:space="preserve"> </w:t>
      </w:r>
      <w:r w:rsidRPr="007A43F6">
        <w:rPr>
          <w:rFonts w:ascii="Times New Roman" w:hAnsi="Times New Roman"/>
          <w:sz w:val="22"/>
          <w:lang w:val="en-US"/>
        </w:rPr>
        <w:t>web-portal</w:t>
      </w:r>
      <w:r w:rsidR="004A4408" w:rsidRPr="007A43F6">
        <w:rPr>
          <w:rFonts w:ascii="Times New Roman" w:hAnsi="Times New Roman"/>
          <w:sz w:val="22"/>
          <w:lang w:val="en-US"/>
        </w:rPr>
        <w:t>)?</w:t>
      </w:r>
    </w:p>
    <w:p w:rsidR="00D41E82" w:rsidRPr="007A43F6" w:rsidRDefault="004A4408" w:rsidP="00D41E82">
      <w:pPr>
        <w:spacing w:after="160" w:line="259" w:lineRule="auto"/>
        <w:jc w:val="left"/>
        <w:rPr>
          <w:rFonts w:ascii="Times New Roman" w:hAnsi="Times New Roman"/>
          <w:i/>
          <w:sz w:val="24"/>
          <w:szCs w:val="24"/>
          <w:lang w:val="en-US"/>
        </w:rPr>
      </w:pPr>
      <w:r w:rsidRPr="007A43F6">
        <w:rPr>
          <w:rFonts w:ascii="Times New Roman" w:hAnsi="Times New Roman"/>
          <w:b/>
          <w:i/>
          <w:color w:val="FF0000"/>
          <w:sz w:val="32"/>
          <w:szCs w:val="32"/>
          <w:lang w:val="en-US"/>
        </w:rPr>
        <w:br w:type="page"/>
      </w:r>
      <w:r w:rsidR="005E452A" w:rsidRPr="007A43F6">
        <w:rPr>
          <w:rFonts w:ascii="Times New Roman" w:hAnsi="Times New Roman"/>
          <w:i/>
          <w:sz w:val="24"/>
          <w:szCs w:val="24"/>
          <w:lang w:val="en-US"/>
        </w:rPr>
        <w:lastRenderedPageBreak/>
        <w:t>Article</w:t>
      </w:r>
      <w:r w:rsidR="00D41E82" w:rsidRPr="007A43F6">
        <w:rPr>
          <w:rFonts w:ascii="Times New Roman" w:hAnsi="Times New Roman"/>
          <w:i/>
          <w:sz w:val="24"/>
          <w:szCs w:val="24"/>
          <w:lang w:val="en-US"/>
        </w:rPr>
        <w:t xml:space="preserve"> </w:t>
      </w:r>
      <w:r w:rsidR="00C953E4" w:rsidRPr="007A43F6">
        <w:rPr>
          <w:rFonts w:ascii="Times New Roman" w:hAnsi="Times New Roman"/>
          <w:i/>
          <w:sz w:val="24"/>
          <w:szCs w:val="24"/>
          <w:lang w:val="en-US"/>
        </w:rPr>
        <w:t>7.1</w:t>
      </w:r>
      <w:r w:rsidR="00C953E4" w:rsidRPr="007A43F6">
        <w:rPr>
          <w:rFonts w:ascii="Times New Roman" w:eastAsia="Times New Roman" w:hAnsi="Times New Roman"/>
          <w:color w:val="000000"/>
          <w:sz w:val="24"/>
          <w:szCs w:val="24"/>
          <w:lang w:val="en-US" w:eastAsia="en-GB"/>
        </w:rPr>
        <w:t xml:space="preserve">: </w:t>
      </w:r>
      <w:r w:rsidR="005E452A" w:rsidRPr="007A43F6">
        <w:rPr>
          <w:rFonts w:ascii="Times New Roman" w:hAnsi="Times New Roman"/>
          <w:sz w:val="24"/>
          <w:szCs w:val="24"/>
          <w:lang w:val="en-US"/>
        </w:rPr>
        <w:t>Pre-arrival Processing</w:t>
      </w:r>
      <w:r w:rsidR="00D41E82" w:rsidRPr="007A43F6">
        <w:rPr>
          <w:rFonts w:ascii="Times New Roman" w:hAnsi="Times New Roman"/>
          <w:i/>
          <w:sz w:val="24"/>
          <w:szCs w:val="24"/>
          <w:lang w:val="en-US"/>
        </w:rPr>
        <w:tab/>
      </w:r>
      <w:r w:rsidR="005E452A" w:rsidRPr="007A43F6">
        <w:rPr>
          <w:rFonts w:ascii="Times New Roman" w:hAnsi="Times New Roman"/>
          <w:i/>
          <w:sz w:val="24"/>
          <w:szCs w:val="24"/>
          <w:lang w:val="en-US"/>
        </w:rPr>
        <w:t>Category</w:t>
      </w:r>
      <w:r w:rsidR="00D41E82" w:rsidRPr="007A43F6">
        <w:rPr>
          <w:rFonts w:ascii="Times New Roman" w:hAnsi="Times New Roman"/>
          <w:i/>
          <w:sz w:val="24"/>
          <w:szCs w:val="24"/>
          <w:lang w:val="en-US"/>
        </w:rPr>
        <w:t xml:space="preserve"> А</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5E452A" w:rsidRPr="007A43F6" w:rsidTr="00D41E82">
        <w:trPr>
          <w:trHeight w:val="243"/>
        </w:trPr>
        <w:tc>
          <w:tcPr>
            <w:tcW w:w="3422" w:type="pct"/>
            <w:shd w:val="clear" w:color="auto" w:fill="auto"/>
          </w:tcPr>
          <w:p w:rsidR="005E452A" w:rsidRPr="007A43F6" w:rsidRDefault="005E452A" w:rsidP="005E452A">
            <w:pPr>
              <w:jc w:val="center"/>
              <w:rPr>
                <w:rFonts w:ascii="Times New Roman" w:hAnsi="Times New Roman"/>
                <w:b/>
                <w:sz w:val="16"/>
                <w:szCs w:val="16"/>
                <w:lang w:val="en-US"/>
              </w:rPr>
            </w:pPr>
            <w:r w:rsidRPr="007A43F6">
              <w:rPr>
                <w:rFonts w:ascii="Times New Roman" w:hAnsi="Times New Roman"/>
                <w:b/>
                <w:sz w:val="16"/>
                <w:szCs w:val="16"/>
                <w:lang w:val="en-US"/>
              </w:rPr>
              <w:t>Heading/description</w:t>
            </w:r>
          </w:p>
        </w:tc>
        <w:tc>
          <w:tcPr>
            <w:tcW w:w="1578" w:type="pct"/>
            <w:shd w:val="clear" w:color="auto" w:fill="auto"/>
          </w:tcPr>
          <w:p w:rsidR="005E452A" w:rsidRPr="007A43F6" w:rsidRDefault="005E452A" w:rsidP="005E452A">
            <w:pPr>
              <w:jc w:val="center"/>
              <w:rPr>
                <w:rFonts w:ascii="Times New Roman" w:hAnsi="Times New Roman"/>
                <w:b/>
                <w:sz w:val="16"/>
                <w:szCs w:val="16"/>
                <w:lang w:val="en-US"/>
              </w:rPr>
            </w:pPr>
            <w:r w:rsidRPr="007A43F6">
              <w:rPr>
                <w:rFonts w:ascii="Times New Roman" w:hAnsi="Times New Roman"/>
                <w:b/>
                <w:sz w:val="16"/>
                <w:szCs w:val="16"/>
                <w:lang w:val="en-US"/>
              </w:rPr>
              <w:t xml:space="preserve">Facts </w:t>
            </w:r>
          </w:p>
        </w:tc>
      </w:tr>
      <w:tr w:rsidR="00D41E82" w:rsidRPr="007A43F6" w:rsidTr="007819D3">
        <w:trPr>
          <w:trHeight w:val="1152"/>
        </w:trPr>
        <w:tc>
          <w:tcPr>
            <w:tcW w:w="3422" w:type="pct"/>
            <w:shd w:val="clear" w:color="auto" w:fill="auto"/>
          </w:tcPr>
          <w:p w:rsidR="00C953E4" w:rsidRPr="007A43F6" w:rsidRDefault="00D41E82" w:rsidP="00C953E4">
            <w:pPr>
              <w:rPr>
                <w:rFonts w:ascii="Times New Roman" w:hAnsi="Times New Roman"/>
                <w:sz w:val="16"/>
                <w:szCs w:val="16"/>
                <w:lang w:val="en-US"/>
              </w:rPr>
            </w:pPr>
            <w:r w:rsidRPr="007A43F6">
              <w:rPr>
                <w:rFonts w:ascii="Times New Roman" w:eastAsiaTheme="minorEastAsia" w:hAnsi="Times New Roman"/>
                <w:szCs w:val="18"/>
                <w:lang w:val="en-US" w:eastAsia="zh-TW"/>
              </w:rPr>
              <w:t>“</w:t>
            </w:r>
            <w:r w:rsidR="00C953E4" w:rsidRPr="007A43F6">
              <w:rPr>
                <w:rFonts w:ascii="Times New Roman" w:hAnsi="Times New Roman"/>
                <w:sz w:val="16"/>
                <w:szCs w:val="16"/>
                <w:lang w:val="en-US"/>
              </w:rPr>
              <w:t xml:space="preserve">1.1 </w:t>
            </w:r>
            <w:r w:rsidR="005E452A" w:rsidRPr="007A43F6">
              <w:rPr>
                <w:rFonts w:ascii="Times New Roman" w:hAnsi="Times New Roman"/>
                <w:sz w:val="16"/>
                <w:szCs w:val="16"/>
                <w:lang w:val="en-US"/>
              </w:rPr>
              <w:t>Each Member shall adopt or maintain procedures allowing for the submission of import documentation and other required information, including manifests, in order to begin processing prior to the arrival of goods with a view to expediting the release of goods upon arrival</w:t>
            </w:r>
            <w:r w:rsidR="00C953E4" w:rsidRPr="007A43F6">
              <w:rPr>
                <w:rFonts w:ascii="Times New Roman" w:hAnsi="Times New Roman"/>
                <w:sz w:val="16"/>
                <w:szCs w:val="16"/>
                <w:lang w:val="en-US"/>
              </w:rPr>
              <w:t>.</w:t>
            </w:r>
          </w:p>
          <w:p w:rsidR="00C953E4" w:rsidRPr="007A43F6" w:rsidRDefault="00C953E4" w:rsidP="00C953E4">
            <w:pPr>
              <w:rPr>
                <w:rFonts w:ascii="Times New Roman" w:hAnsi="Times New Roman"/>
                <w:sz w:val="16"/>
                <w:szCs w:val="16"/>
                <w:lang w:val="en-US"/>
              </w:rPr>
            </w:pPr>
          </w:p>
          <w:p w:rsidR="00D41E82" w:rsidRPr="007A43F6" w:rsidRDefault="00C953E4" w:rsidP="00C953E4">
            <w:pPr>
              <w:rPr>
                <w:rFonts w:ascii="Times New Roman" w:hAnsi="Times New Roman"/>
                <w:sz w:val="16"/>
                <w:szCs w:val="16"/>
                <w:lang w:val="en-US"/>
              </w:rPr>
            </w:pPr>
            <w:r w:rsidRPr="007A43F6">
              <w:rPr>
                <w:rFonts w:ascii="Times New Roman" w:hAnsi="Times New Roman"/>
                <w:sz w:val="16"/>
                <w:szCs w:val="16"/>
                <w:lang w:val="en-US"/>
              </w:rPr>
              <w:t xml:space="preserve">1.2 </w:t>
            </w:r>
            <w:r w:rsidR="005E452A" w:rsidRPr="007A43F6">
              <w:rPr>
                <w:rFonts w:ascii="Times New Roman" w:hAnsi="Times New Roman"/>
                <w:sz w:val="16"/>
                <w:szCs w:val="16"/>
                <w:lang w:val="en-US"/>
              </w:rPr>
              <w:t>Each Member shall, as appropriate, provide for advance lodging of documents in electronic format for pre-arrival processing of such documents</w:t>
            </w:r>
            <w:r w:rsidRPr="007A43F6">
              <w:rPr>
                <w:rFonts w:ascii="Times New Roman" w:hAnsi="Times New Roman"/>
                <w:sz w:val="16"/>
                <w:szCs w:val="16"/>
                <w:lang w:val="en-US"/>
              </w:rPr>
              <w:t>.</w:t>
            </w:r>
            <w:r w:rsidR="00D41E82" w:rsidRPr="007A43F6">
              <w:rPr>
                <w:rFonts w:ascii="Times New Roman" w:eastAsiaTheme="minorEastAsia" w:hAnsi="Times New Roman"/>
                <w:sz w:val="16"/>
                <w:szCs w:val="16"/>
                <w:lang w:val="en-US" w:eastAsia="zh-TW"/>
              </w:rPr>
              <w:t>”</w:t>
            </w:r>
          </w:p>
        </w:tc>
        <w:tc>
          <w:tcPr>
            <w:tcW w:w="1578" w:type="pct"/>
            <w:shd w:val="clear" w:color="auto" w:fill="auto"/>
          </w:tcPr>
          <w:p w:rsidR="00A4048B" w:rsidRDefault="00A4048B" w:rsidP="00D41E82">
            <w:pPr>
              <w:rPr>
                <w:rFonts w:ascii="Times New Roman" w:eastAsia="Times New Roman" w:hAnsi="Times New Roman"/>
                <w:color w:val="000000"/>
                <w:sz w:val="16"/>
                <w:szCs w:val="16"/>
                <w:lang w:val="en-US" w:eastAsia="en-GB"/>
              </w:rPr>
            </w:pPr>
            <w:r>
              <w:rPr>
                <w:rFonts w:ascii="Times New Roman" w:eastAsia="Times New Roman" w:hAnsi="Times New Roman"/>
                <w:color w:val="000000"/>
                <w:sz w:val="16"/>
                <w:szCs w:val="16"/>
                <w:lang w:val="en-US" w:eastAsia="en-GB"/>
              </w:rPr>
              <w:t>What is meant here is that not only the Customs, but also other agencies that require information, shall bring their practice (pre-arrival processing) in line with the present provision.</w:t>
            </w:r>
          </w:p>
          <w:p w:rsidR="00A4048B" w:rsidRDefault="00A4048B" w:rsidP="00D41E82">
            <w:pPr>
              <w:rPr>
                <w:rFonts w:ascii="Times New Roman" w:eastAsia="Times New Roman" w:hAnsi="Times New Roman"/>
                <w:color w:val="000000"/>
                <w:sz w:val="16"/>
                <w:szCs w:val="16"/>
                <w:lang w:val="en-US" w:eastAsia="en-GB"/>
              </w:rPr>
            </w:pPr>
          </w:p>
          <w:p w:rsidR="00D41E82" w:rsidRPr="007A43F6" w:rsidRDefault="005E452A" w:rsidP="00D41E82">
            <w:pPr>
              <w:rPr>
                <w:rFonts w:ascii="Times New Roman" w:eastAsia="Times New Roman" w:hAnsi="Times New Roman"/>
                <w:color w:val="000000"/>
                <w:sz w:val="16"/>
                <w:szCs w:val="16"/>
                <w:lang w:val="en-US" w:eastAsia="en-GB"/>
              </w:rPr>
            </w:pPr>
            <w:r w:rsidRPr="007A43F6">
              <w:rPr>
                <w:rFonts w:ascii="Times New Roman" w:eastAsia="Times New Roman" w:hAnsi="Times New Roman"/>
                <w:color w:val="000000"/>
                <w:sz w:val="16"/>
                <w:szCs w:val="16"/>
                <w:lang w:val="en-US" w:eastAsia="en-GB"/>
              </w:rPr>
              <w:t>Are there procedures</w:t>
            </w:r>
            <w:r w:rsidR="00B45CBC" w:rsidRPr="007A43F6">
              <w:rPr>
                <w:rFonts w:ascii="Times New Roman" w:eastAsia="Times New Roman" w:hAnsi="Times New Roman"/>
                <w:color w:val="000000"/>
                <w:sz w:val="16"/>
                <w:szCs w:val="16"/>
                <w:lang w:val="en-US" w:eastAsia="en-GB"/>
              </w:rPr>
              <w:t xml:space="preserve"> in place</w:t>
            </w:r>
            <w:r w:rsidRPr="007A43F6">
              <w:rPr>
                <w:rFonts w:ascii="Times New Roman" w:eastAsia="Times New Roman" w:hAnsi="Times New Roman"/>
                <w:color w:val="000000"/>
                <w:sz w:val="16"/>
                <w:szCs w:val="16"/>
                <w:lang w:val="en-US" w:eastAsia="en-GB"/>
              </w:rPr>
              <w:t xml:space="preserve"> </w:t>
            </w:r>
            <w:r w:rsidR="00B45CBC" w:rsidRPr="007A43F6">
              <w:rPr>
                <w:rFonts w:ascii="Times New Roman" w:eastAsia="Times New Roman" w:hAnsi="Times New Roman"/>
                <w:color w:val="000000"/>
                <w:sz w:val="16"/>
                <w:szCs w:val="16"/>
                <w:lang w:val="en-US" w:eastAsia="en-GB"/>
              </w:rPr>
              <w:t>for</w:t>
            </w:r>
            <w:r w:rsidRPr="007A43F6">
              <w:rPr>
                <w:rFonts w:ascii="Times New Roman" w:eastAsia="Times New Roman" w:hAnsi="Times New Roman"/>
                <w:color w:val="000000"/>
                <w:sz w:val="16"/>
                <w:szCs w:val="16"/>
                <w:lang w:val="en-US" w:eastAsia="en-GB"/>
              </w:rPr>
              <w:t xml:space="preserve"> submi</w:t>
            </w:r>
            <w:r w:rsidR="00B45CBC" w:rsidRPr="007A43F6">
              <w:rPr>
                <w:rFonts w:ascii="Times New Roman" w:eastAsia="Times New Roman" w:hAnsi="Times New Roman"/>
                <w:color w:val="000000"/>
                <w:sz w:val="16"/>
                <w:szCs w:val="16"/>
                <w:lang w:val="en-US" w:eastAsia="en-GB"/>
              </w:rPr>
              <w:t>ssion of</w:t>
            </w:r>
            <w:r w:rsidRPr="007A43F6">
              <w:rPr>
                <w:rFonts w:ascii="Times New Roman" w:eastAsia="Times New Roman" w:hAnsi="Times New Roman"/>
                <w:color w:val="000000"/>
                <w:sz w:val="16"/>
                <w:szCs w:val="16"/>
                <w:lang w:val="en-US" w:eastAsia="en-GB"/>
              </w:rPr>
              <w:t xml:space="preserve"> information upon arrival</w:t>
            </w:r>
            <w:r w:rsidR="00C953E4" w:rsidRPr="007A43F6">
              <w:rPr>
                <w:rFonts w:ascii="Times New Roman" w:eastAsia="Times New Roman" w:hAnsi="Times New Roman"/>
                <w:color w:val="000000"/>
                <w:sz w:val="16"/>
                <w:szCs w:val="16"/>
                <w:lang w:val="en-US" w:eastAsia="en-GB"/>
              </w:rPr>
              <w:t>?</w:t>
            </w:r>
          </w:p>
          <w:p w:rsidR="00C953E4" w:rsidRPr="007A43F6" w:rsidRDefault="00C953E4" w:rsidP="00D41E82">
            <w:pPr>
              <w:rPr>
                <w:rFonts w:ascii="Times New Roman" w:eastAsia="Times New Roman" w:hAnsi="Times New Roman"/>
                <w:color w:val="000000"/>
                <w:sz w:val="16"/>
                <w:szCs w:val="16"/>
                <w:lang w:val="en-US" w:eastAsia="en-GB"/>
              </w:rPr>
            </w:pPr>
          </w:p>
          <w:p w:rsidR="00C953E4" w:rsidRPr="007A43F6" w:rsidRDefault="00B45CBC" w:rsidP="00D41E82">
            <w:pPr>
              <w:rPr>
                <w:rFonts w:ascii="Times New Roman" w:eastAsia="Times New Roman" w:hAnsi="Times New Roman"/>
                <w:color w:val="000000"/>
                <w:sz w:val="16"/>
                <w:szCs w:val="16"/>
                <w:lang w:val="en-US" w:eastAsia="en-GB"/>
              </w:rPr>
            </w:pPr>
            <w:r w:rsidRPr="007A43F6">
              <w:rPr>
                <w:rFonts w:ascii="Times New Roman" w:eastAsia="Times New Roman" w:hAnsi="Times New Roman"/>
                <w:color w:val="000000"/>
                <w:sz w:val="16"/>
                <w:szCs w:val="16"/>
                <w:lang w:val="en-US" w:eastAsia="en-GB"/>
              </w:rPr>
              <w:t>Are there documents in electronic format in place to be lodged for pre-arrival processing</w:t>
            </w:r>
            <w:r w:rsidR="00C953E4" w:rsidRPr="007A43F6">
              <w:rPr>
                <w:rFonts w:ascii="Times New Roman" w:eastAsia="Times New Roman" w:hAnsi="Times New Roman"/>
                <w:color w:val="000000"/>
                <w:sz w:val="16"/>
                <w:szCs w:val="16"/>
                <w:lang w:val="en-US" w:eastAsia="en-GB"/>
              </w:rPr>
              <w:t>?</w:t>
            </w:r>
          </w:p>
          <w:p w:rsidR="00C953E4" w:rsidRPr="007A43F6" w:rsidRDefault="00C953E4" w:rsidP="00D41E82">
            <w:pPr>
              <w:rPr>
                <w:rFonts w:ascii="Times New Roman" w:eastAsia="Times New Roman" w:hAnsi="Times New Roman"/>
                <w:color w:val="000000"/>
                <w:sz w:val="16"/>
                <w:szCs w:val="16"/>
                <w:lang w:val="en-US" w:eastAsia="en-GB"/>
              </w:rPr>
            </w:pPr>
          </w:p>
          <w:p w:rsidR="00C953E4" w:rsidRPr="007A43F6" w:rsidRDefault="00C953E4" w:rsidP="00D41E82">
            <w:pPr>
              <w:rPr>
                <w:rFonts w:ascii="Times New Roman" w:hAnsi="Times New Roman"/>
                <w:sz w:val="16"/>
                <w:szCs w:val="16"/>
                <w:lang w:val="en-US"/>
              </w:rPr>
            </w:pPr>
          </w:p>
        </w:tc>
      </w:tr>
    </w:tbl>
    <w:p w:rsidR="00D41E82" w:rsidRPr="007A43F6" w:rsidRDefault="00D41E82" w:rsidP="00D41E82">
      <w:pPr>
        <w:spacing w:after="160" w:line="259" w:lineRule="auto"/>
        <w:jc w:val="left"/>
        <w:rPr>
          <w:rFonts w:ascii="Times New Roman" w:hAnsi="Times New Roman"/>
          <w:b/>
          <w:bCs/>
          <w:i/>
          <w:sz w:val="24"/>
          <w:lang w:val="en-US"/>
        </w:rPr>
      </w:pPr>
    </w:p>
    <w:p w:rsidR="00D41E82" w:rsidRPr="007A43F6" w:rsidRDefault="00B45CBC" w:rsidP="00D41E82">
      <w:pPr>
        <w:spacing w:after="160" w:line="259" w:lineRule="auto"/>
        <w:jc w:val="left"/>
        <w:rPr>
          <w:rFonts w:ascii="Times New Roman" w:hAnsi="Times New Roman"/>
          <w:b/>
          <w:bCs/>
          <w:i/>
          <w:sz w:val="24"/>
          <w:lang w:val="en-US"/>
        </w:rPr>
      </w:pPr>
      <w:r w:rsidRPr="007A43F6">
        <w:rPr>
          <w:rFonts w:ascii="Times New Roman" w:hAnsi="Times New Roman"/>
          <w:b/>
          <w:bCs/>
          <w:i/>
          <w:sz w:val="24"/>
          <w:lang w:val="en-US"/>
        </w:rPr>
        <w:t>What is to be done? (</w:t>
      </w:r>
      <w:proofErr w:type="gramStart"/>
      <w:r w:rsidRPr="007A43F6">
        <w:rPr>
          <w:rFonts w:ascii="Times New Roman" w:hAnsi="Times New Roman"/>
          <w:b/>
          <w:bCs/>
          <w:i/>
          <w:sz w:val="24"/>
          <w:lang w:val="en-US"/>
        </w:rPr>
        <w:t>for</w:t>
      </w:r>
      <w:proofErr w:type="gramEnd"/>
      <w:r w:rsidRPr="007A43F6">
        <w:rPr>
          <w:rFonts w:ascii="Times New Roman" w:hAnsi="Times New Roman"/>
          <w:b/>
          <w:bCs/>
          <w:i/>
          <w:sz w:val="24"/>
          <w:lang w:val="en-US"/>
        </w:rPr>
        <w:t xml:space="preserve"> action plans)</w:t>
      </w:r>
    </w:p>
    <w:p w:rsidR="00D41E82" w:rsidRPr="007A43F6" w:rsidRDefault="00B45CBC" w:rsidP="00D41E82">
      <w:pPr>
        <w:rPr>
          <w:rFonts w:ascii="Times New Roman" w:eastAsia="Times New Roman" w:hAnsi="Times New Roman"/>
          <w:color w:val="000000"/>
          <w:sz w:val="24"/>
          <w:szCs w:val="24"/>
          <w:lang w:val="en-US" w:eastAsia="en-GB"/>
        </w:rPr>
      </w:pPr>
      <w:r w:rsidRPr="007A43F6">
        <w:rPr>
          <w:rFonts w:ascii="Times New Roman" w:hAnsi="Times New Roman"/>
          <w:b/>
          <w:bCs/>
          <w:sz w:val="22"/>
          <w:lang w:val="en-US"/>
        </w:rPr>
        <w:t>Gap analysis</w:t>
      </w:r>
      <w:proofErr w:type="gramStart"/>
      <w:r w:rsidR="00D41E82" w:rsidRPr="007A43F6">
        <w:rPr>
          <w:rFonts w:ascii="Times New Roman" w:hAnsi="Times New Roman"/>
          <w:b/>
          <w:bCs/>
          <w:sz w:val="22"/>
          <w:lang w:val="en-US"/>
        </w:rPr>
        <w:t>:</w:t>
      </w:r>
      <w:r w:rsidR="00C953E4" w:rsidRPr="007A43F6">
        <w:rPr>
          <w:rFonts w:ascii="Times New Roman" w:hAnsi="Times New Roman"/>
          <w:b/>
          <w:bCs/>
          <w:sz w:val="22"/>
          <w:lang w:val="en-US"/>
        </w:rPr>
        <w:t xml:space="preserve"> ?</w:t>
      </w:r>
      <w:proofErr w:type="gramEnd"/>
      <w:r w:rsidR="00D41E82" w:rsidRPr="007A43F6">
        <w:rPr>
          <w:rFonts w:ascii="Times New Roman" w:eastAsia="Times New Roman" w:hAnsi="Times New Roman"/>
          <w:color w:val="000000"/>
          <w:sz w:val="24"/>
          <w:szCs w:val="24"/>
          <w:lang w:val="en-US" w:eastAsia="en-GB"/>
        </w:rPr>
        <w:t xml:space="preserve"> </w:t>
      </w:r>
    </w:p>
    <w:p w:rsidR="00D41E82" w:rsidRPr="007A43F6" w:rsidRDefault="00D41E82" w:rsidP="00D41E82">
      <w:pPr>
        <w:ind w:left="1800" w:hanging="1800"/>
        <w:rPr>
          <w:rFonts w:ascii="Times New Roman" w:hAnsi="Times New Roman"/>
          <w:b/>
          <w:bCs/>
          <w:iCs/>
          <w:sz w:val="24"/>
          <w:szCs w:val="24"/>
          <w:lang w:val="en-US"/>
        </w:rPr>
      </w:pPr>
    </w:p>
    <w:p w:rsidR="00E845ED" w:rsidRPr="007A43F6" w:rsidRDefault="00B45CBC" w:rsidP="00BB73A0">
      <w:pPr>
        <w:tabs>
          <w:tab w:val="left" w:pos="1038"/>
        </w:tabs>
        <w:jc w:val="left"/>
        <w:rPr>
          <w:rFonts w:ascii="Times New Roman" w:hAnsi="Times New Roman"/>
          <w:i/>
          <w:iCs/>
          <w:sz w:val="22"/>
          <w:lang w:val="en-US"/>
        </w:rPr>
      </w:pPr>
      <w:r w:rsidRPr="007A43F6">
        <w:rPr>
          <w:rFonts w:ascii="Times New Roman" w:hAnsi="Times New Roman"/>
          <w:i/>
          <w:iCs/>
          <w:sz w:val="22"/>
          <w:lang w:val="en-US"/>
        </w:rPr>
        <w:t>Did all agencies introduce procedures for submission of information for pre-arrival processing</w:t>
      </w:r>
      <w:r w:rsidR="00E845ED" w:rsidRPr="007A43F6">
        <w:rPr>
          <w:rFonts w:ascii="Times New Roman" w:hAnsi="Times New Roman"/>
          <w:i/>
          <w:iCs/>
          <w:sz w:val="22"/>
          <w:lang w:val="en-US"/>
        </w:rPr>
        <w:t xml:space="preserve">? </w:t>
      </w:r>
    </w:p>
    <w:p w:rsidR="00E845ED" w:rsidRPr="007A43F6" w:rsidRDefault="00E845ED" w:rsidP="00BB73A0">
      <w:pPr>
        <w:tabs>
          <w:tab w:val="left" w:pos="1038"/>
        </w:tabs>
        <w:ind w:left="1800" w:hanging="1800"/>
        <w:jc w:val="left"/>
        <w:rPr>
          <w:rFonts w:ascii="Times New Roman" w:hAnsi="Times New Roman"/>
          <w:i/>
          <w:iCs/>
          <w:sz w:val="22"/>
          <w:lang w:val="en-US"/>
        </w:rPr>
      </w:pPr>
    </w:p>
    <w:p w:rsidR="00E845ED" w:rsidRPr="007A43F6" w:rsidRDefault="00B45CBC" w:rsidP="00BB73A0">
      <w:pPr>
        <w:jc w:val="left"/>
        <w:rPr>
          <w:rFonts w:ascii="Times New Roman" w:hAnsi="Times New Roman"/>
          <w:i/>
          <w:iCs/>
          <w:sz w:val="22"/>
          <w:lang w:val="en-US"/>
        </w:rPr>
      </w:pPr>
      <w:r w:rsidRPr="007A43F6">
        <w:rPr>
          <w:rFonts w:ascii="Times New Roman" w:hAnsi="Times New Roman"/>
          <w:i/>
          <w:iCs/>
          <w:sz w:val="22"/>
          <w:lang w:val="en-US"/>
        </w:rPr>
        <w:t>Are there documents in electronic format in place for submission to all agencies for pre-arrival processing</w:t>
      </w:r>
      <w:r w:rsidR="00E845ED" w:rsidRPr="007A43F6">
        <w:rPr>
          <w:rFonts w:ascii="Times New Roman" w:hAnsi="Times New Roman"/>
          <w:i/>
          <w:iCs/>
          <w:sz w:val="22"/>
          <w:lang w:val="en-US"/>
        </w:rPr>
        <w:t>?</w:t>
      </w:r>
    </w:p>
    <w:p w:rsidR="00E845ED" w:rsidRPr="007A43F6" w:rsidRDefault="00E845ED" w:rsidP="00BB73A0">
      <w:pPr>
        <w:jc w:val="left"/>
        <w:rPr>
          <w:rFonts w:ascii="Times New Roman" w:hAnsi="Times New Roman"/>
          <w:i/>
          <w:iCs/>
          <w:sz w:val="22"/>
          <w:lang w:val="en-US"/>
        </w:rPr>
      </w:pPr>
    </w:p>
    <w:p w:rsidR="00E845ED" w:rsidRPr="007A43F6" w:rsidRDefault="00B45CBC" w:rsidP="00BB73A0">
      <w:pPr>
        <w:tabs>
          <w:tab w:val="left" w:pos="1038"/>
        </w:tabs>
        <w:ind w:left="1800" w:hanging="1800"/>
        <w:jc w:val="left"/>
        <w:rPr>
          <w:rFonts w:ascii="Times New Roman" w:hAnsi="Times New Roman"/>
          <w:i/>
          <w:iCs/>
          <w:sz w:val="22"/>
          <w:lang w:val="en-US"/>
        </w:rPr>
      </w:pPr>
      <w:r w:rsidRPr="007A43F6">
        <w:rPr>
          <w:rFonts w:ascii="Times New Roman" w:hAnsi="Times New Roman"/>
          <w:i/>
          <w:iCs/>
          <w:sz w:val="22"/>
          <w:lang w:val="en-US"/>
        </w:rPr>
        <w:t>What has been already done for this purpose after 2015</w:t>
      </w:r>
      <w:r w:rsidR="00E845ED" w:rsidRPr="007A43F6">
        <w:rPr>
          <w:rFonts w:ascii="Times New Roman" w:hAnsi="Times New Roman"/>
          <w:i/>
          <w:iCs/>
          <w:sz w:val="22"/>
          <w:lang w:val="en-US"/>
        </w:rPr>
        <w:t>?</w:t>
      </w:r>
    </w:p>
    <w:p w:rsidR="00E845ED" w:rsidRPr="007A43F6" w:rsidRDefault="00E845ED" w:rsidP="00BB73A0">
      <w:pPr>
        <w:tabs>
          <w:tab w:val="left" w:pos="1038"/>
        </w:tabs>
        <w:ind w:left="1800" w:hanging="1800"/>
        <w:jc w:val="left"/>
        <w:rPr>
          <w:rFonts w:ascii="Times New Roman" w:hAnsi="Times New Roman"/>
          <w:i/>
          <w:iCs/>
          <w:sz w:val="22"/>
          <w:lang w:val="en-US"/>
        </w:rPr>
      </w:pPr>
    </w:p>
    <w:p w:rsidR="00E845ED" w:rsidRPr="007A43F6" w:rsidRDefault="00B45CBC" w:rsidP="00BB73A0">
      <w:pPr>
        <w:tabs>
          <w:tab w:val="left" w:pos="1038"/>
        </w:tabs>
        <w:ind w:left="1800" w:hanging="1800"/>
        <w:jc w:val="left"/>
        <w:rPr>
          <w:rFonts w:ascii="Times New Roman" w:hAnsi="Times New Roman"/>
          <w:i/>
          <w:iCs/>
          <w:sz w:val="22"/>
          <w:lang w:val="en-US"/>
        </w:rPr>
      </w:pPr>
      <w:r w:rsidRPr="007A43F6">
        <w:rPr>
          <w:rFonts w:ascii="Times New Roman" w:hAnsi="Times New Roman"/>
          <w:i/>
          <w:iCs/>
          <w:sz w:val="22"/>
          <w:lang w:val="en-US"/>
        </w:rPr>
        <w:t>What agencies are responsible? Contact persons?</w:t>
      </w:r>
      <w:r w:rsidR="00E845ED" w:rsidRPr="007A43F6">
        <w:rPr>
          <w:rFonts w:ascii="Times New Roman" w:hAnsi="Times New Roman"/>
          <w:i/>
          <w:iCs/>
          <w:sz w:val="22"/>
          <w:lang w:val="en-US"/>
        </w:rPr>
        <w:t xml:space="preserve"> </w:t>
      </w:r>
    </w:p>
    <w:p w:rsidR="00E845ED" w:rsidRPr="007A43F6" w:rsidRDefault="00E845ED" w:rsidP="00D41E82">
      <w:pPr>
        <w:ind w:left="1800" w:hanging="1800"/>
        <w:rPr>
          <w:rFonts w:ascii="Times New Roman" w:hAnsi="Times New Roman"/>
          <w:b/>
          <w:bCs/>
          <w:iCs/>
          <w:sz w:val="24"/>
          <w:szCs w:val="24"/>
          <w:lang w:val="en-US"/>
        </w:rPr>
      </w:pPr>
    </w:p>
    <w:p w:rsidR="00E845ED" w:rsidRPr="007A43F6" w:rsidRDefault="00E845ED" w:rsidP="00D41E82">
      <w:pPr>
        <w:ind w:left="1800" w:hanging="1800"/>
        <w:rPr>
          <w:rFonts w:ascii="Times New Roman" w:hAnsi="Times New Roman"/>
          <w:b/>
          <w:bCs/>
          <w:iCs/>
          <w:sz w:val="24"/>
          <w:szCs w:val="24"/>
          <w:lang w:val="en-US"/>
        </w:rPr>
      </w:pPr>
    </w:p>
    <w:p w:rsidR="00C953E4" w:rsidRPr="007A43F6" w:rsidRDefault="00B45CBC" w:rsidP="00C953E4">
      <w:pPr>
        <w:rPr>
          <w:rFonts w:ascii="Times New Roman" w:eastAsia="Times New Roman" w:hAnsi="Times New Roman"/>
          <w:color w:val="000000"/>
          <w:sz w:val="24"/>
          <w:szCs w:val="24"/>
          <w:lang w:val="en-US" w:eastAsia="en-GB"/>
        </w:rPr>
      </w:pPr>
      <w:r w:rsidRPr="007A43F6">
        <w:rPr>
          <w:rFonts w:ascii="Times New Roman" w:hAnsi="Times New Roman"/>
          <w:b/>
          <w:bCs/>
          <w:iCs/>
          <w:sz w:val="22"/>
          <w:lang w:val="en-US"/>
        </w:rPr>
        <w:t>Agencies</w:t>
      </w:r>
      <w:r w:rsidR="00D41E82" w:rsidRPr="007A43F6">
        <w:rPr>
          <w:rFonts w:ascii="Times New Roman" w:hAnsi="Times New Roman"/>
          <w:i/>
          <w:sz w:val="22"/>
          <w:lang w:val="en-US"/>
        </w:rPr>
        <w:t xml:space="preserve"> </w:t>
      </w:r>
      <w:r w:rsidR="00D41E82" w:rsidRPr="007A43F6">
        <w:rPr>
          <w:rFonts w:ascii="Times New Roman" w:hAnsi="Times New Roman"/>
          <w:i/>
          <w:sz w:val="24"/>
          <w:szCs w:val="24"/>
          <w:lang w:val="en-US"/>
        </w:rPr>
        <w:tab/>
      </w:r>
      <w:r w:rsidR="00625B01" w:rsidRPr="007A43F6">
        <w:rPr>
          <w:rFonts w:ascii="Times New Roman" w:hAnsi="Times New Roman"/>
          <w:i/>
          <w:sz w:val="22"/>
          <w:lang w:val="en-US"/>
        </w:rPr>
        <w:t>Several Ukrainian government ministries and agencies have specific roles</w:t>
      </w:r>
      <w:r w:rsidR="00625B01" w:rsidRPr="007A43F6">
        <w:rPr>
          <w:rFonts w:ascii="Times New Roman" w:hAnsi="Times New Roman"/>
          <w:i/>
          <w:sz w:val="24"/>
          <w:szCs w:val="24"/>
          <w:lang w:val="en-US"/>
        </w:rPr>
        <w:t xml:space="preserve"> </w:t>
      </w:r>
      <w:r w:rsidR="00625B01" w:rsidRPr="007A43F6">
        <w:rPr>
          <w:rFonts w:ascii="Times New Roman" w:hAnsi="Times New Roman"/>
          <w:sz w:val="24"/>
          <w:szCs w:val="24"/>
          <w:lang w:val="en-US"/>
        </w:rPr>
        <w:t>adopting and maintaining procedures allowing for submission of importation or any other necessary information, incl. declarations, for pre-arrival processing</w:t>
      </w:r>
      <w:r w:rsidR="00D41E82" w:rsidRPr="007A43F6">
        <w:rPr>
          <w:rFonts w:ascii="Times New Roman" w:hAnsi="Times New Roman"/>
          <w:i/>
          <w:sz w:val="24"/>
          <w:szCs w:val="24"/>
          <w:lang w:val="en-US"/>
        </w:rPr>
        <w:t xml:space="preserve">. </w:t>
      </w:r>
      <w:r w:rsidR="00625B01" w:rsidRPr="007A43F6">
        <w:rPr>
          <w:rFonts w:ascii="Times New Roman" w:hAnsi="Times New Roman"/>
          <w:i/>
          <w:sz w:val="24"/>
          <w:szCs w:val="24"/>
          <w:lang w:val="en-US"/>
        </w:rPr>
        <w:t xml:space="preserve">Are these procedures adopted? </w:t>
      </w:r>
      <w:r w:rsidR="00625B01" w:rsidRPr="007A43F6">
        <w:rPr>
          <w:rFonts w:ascii="Times New Roman" w:hAnsi="Times New Roman"/>
          <w:sz w:val="24"/>
          <w:szCs w:val="24"/>
          <w:lang w:val="en-US"/>
        </w:rPr>
        <w:t>Are there documents in electronic format in place for pre-arrival submission</w:t>
      </w:r>
      <w:r w:rsidR="00C953E4" w:rsidRPr="007A43F6">
        <w:rPr>
          <w:rFonts w:ascii="Times New Roman" w:eastAsia="Times New Roman" w:hAnsi="Times New Roman"/>
          <w:color w:val="000000"/>
          <w:sz w:val="24"/>
          <w:szCs w:val="24"/>
          <w:lang w:val="en-US" w:eastAsia="en-GB"/>
        </w:rPr>
        <w:t>?</w:t>
      </w:r>
    </w:p>
    <w:p w:rsidR="00D41E82" w:rsidRPr="007A43F6" w:rsidRDefault="00D41E82" w:rsidP="00D41E82">
      <w:pPr>
        <w:ind w:left="1800" w:hanging="1800"/>
        <w:rPr>
          <w:rFonts w:ascii="Times New Roman" w:hAnsi="Times New Roman"/>
          <w:iCs/>
          <w:sz w:val="22"/>
          <w:lang w:val="en-US"/>
        </w:rPr>
      </w:pPr>
    </w:p>
    <w:p w:rsidR="00625B01" w:rsidRPr="007A43F6" w:rsidRDefault="00625B01" w:rsidP="00625B01">
      <w:pPr>
        <w:ind w:left="1800" w:hanging="1800"/>
        <w:rPr>
          <w:rFonts w:ascii="Times New Roman" w:hAnsi="Times New Roman"/>
          <w:iCs/>
          <w:sz w:val="22"/>
          <w:lang w:val="en-US"/>
        </w:rPr>
      </w:pPr>
      <w:r w:rsidRPr="007A43F6">
        <w:rPr>
          <w:rFonts w:ascii="Times New Roman" w:hAnsi="Times New Roman"/>
          <w:iCs/>
          <w:sz w:val="22"/>
          <w:lang w:val="en-US"/>
        </w:rPr>
        <w:t xml:space="preserve">Customs: </w:t>
      </w:r>
    </w:p>
    <w:p w:rsidR="00625B01" w:rsidRPr="007A43F6" w:rsidRDefault="00625B01" w:rsidP="00625B01">
      <w:pPr>
        <w:rPr>
          <w:rFonts w:ascii="Times New Roman" w:hAnsi="Times New Roman"/>
          <w:iCs/>
          <w:sz w:val="22"/>
          <w:lang w:val="en-US"/>
        </w:rPr>
      </w:pPr>
      <w:r w:rsidRPr="007A43F6">
        <w:rPr>
          <w:rFonts w:ascii="Times New Roman" w:hAnsi="Times New Roman"/>
          <w:iCs/>
          <w:sz w:val="22"/>
          <w:lang w:val="en-US"/>
        </w:rPr>
        <w:t>Ministry of Economic Development and Trade:</w:t>
      </w:r>
    </w:p>
    <w:p w:rsidR="00625B01" w:rsidRPr="007A43F6" w:rsidRDefault="00625B01" w:rsidP="00625B01">
      <w:pPr>
        <w:rPr>
          <w:rFonts w:ascii="Times New Roman" w:hAnsi="Times New Roman"/>
          <w:iCs/>
          <w:sz w:val="22"/>
          <w:lang w:val="en-US"/>
        </w:rPr>
      </w:pPr>
      <w:r w:rsidRPr="007A43F6">
        <w:rPr>
          <w:rFonts w:ascii="Times New Roman" w:hAnsi="Times New Roman"/>
          <w:iCs/>
          <w:sz w:val="22"/>
          <w:lang w:val="en-US"/>
        </w:rPr>
        <w:t xml:space="preserve">Ministry of Infrastructure: </w:t>
      </w:r>
    </w:p>
    <w:p w:rsidR="00625B01" w:rsidRPr="007A43F6" w:rsidRDefault="00625B01" w:rsidP="00625B01">
      <w:pPr>
        <w:rPr>
          <w:rFonts w:ascii="Times New Roman" w:hAnsi="Times New Roman"/>
          <w:iCs/>
          <w:sz w:val="22"/>
          <w:lang w:val="en-US"/>
        </w:rPr>
      </w:pPr>
      <w:r w:rsidRPr="007A43F6">
        <w:rPr>
          <w:rFonts w:ascii="Times New Roman" w:hAnsi="Times New Roman"/>
          <w:iCs/>
          <w:sz w:val="22"/>
          <w:lang w:val="en-US"/>
        </w:rPr>
        <w:t>Veterinary Inspection:</w:t>
      </w:r>
    </w:p>
    <w:p w:rsidR="00625B01" w:rsidRPr="007A43F6" w:rsidRDefault="00625B01" w:rsidP="00625B01">
      <w:pPr>
        <w:rPr>
          <w:rFonts w:ascii="Times New Roman" w:hAnsi="Times New Roman"/>
          <w:iCs/>
          <w:sz w:val="22"/>
          <w:lang w:val="en-US"/>
        </w:rPr>
      </w:pPr>
      <w:proofErr w:type="spellStart"/>
      <w:r w:rsidRPr="007A43F6">
        <w:rPr>
          <w:rFonts w:ascii="Times New Roman" w:hAnsi="Times New Roman"/>
          <w:iCs/>
          <w:sz w:val="22"/>
          <w:lang w:val="en-US"/>
        </w:rPr>
        <w:t>Phytosanitary</w:t>
      </w:r>
      <w:proofErr w:type="spellEnd"/>
      <w:r w:rsidRPr="007A43F6">
        <w:rPr>
          <w:rFonts w:ascii="Times New Roman" w:hAnsi="Times New Roman"/>
          <w:iCs/>
          <w:sz w:val="22"/>
          <w:lang w:val="en-US"/>
        </w:rPr>
        <w:t xml:space="preserve"> Inspection:</w:t>
      </w:r>
    </w:p>
    <w:p w:rsidR="00625B01" w:rsidRPr="007A43F6" w:rsidRDefault="00625B01" w:rsidP="00625B01">
      <w:pPr>
        <w:ind w:left="1800" w:hanging="1800"/>
        <w:rPr>
          <w:rFonts w:ascii="Times New Roman" w:hAnsi="Times New Roman"/>
          <w:iCs/>
          <w:sz w:val="22"/>
          <w:lang w:val="en-US"/>
        </w:rPr>
      </w:pPr>
      <w:r w:rsidRPr="007A43F6">
        <w:rPr>
          <w:rFonts w:ascii="Times New Roman" w:hAnsi="Times New Roman"/>
          <w:iCs/>
          <w:sz w:val="22"/>
          <w:lang w:val="en-US"/>
        </w:rPr>
        <w:t>Ministry of Ecology and Natural Resources:</w:t>
      </w:r>
    </w:p>
    <w:p w:rsidR="00625B01" w:rsidRPr="007A43F6" w:rsidRDefault="00625B01" w:rsidP="00625B01">
      <w:pPr>
        <w:ind w:left="1800" w:hanging="1800"/>
        <w:rPr>
          <w:rFonts w:ascii="Times New Roman" w:hAnsi="Times New Roman"/>
          <w:sz w:val="22"/>
          <w:lang w:val="en-US"/>
        </w:rPr>
      </w:pPr>
      <w:r w:rsidRPr="007A43F6">
        <w:rPr>
          <w:rFonts w:ascii="Times New Roman" w:hAnsi="Times New Roman"/>
          <w:sz w:val="22"/>
          <w:lang w:val="en-US"/>
        </w:rPr>
        <w:t>Chamber of Commerce:</w:t>
      </w:r>
    </w:p>
    <w:p w:rsidR="00D41E82" w:rsidRPr="007A43F6" w:rsidRDefault="00625B01" w:rsidP="00625B01">
      <w:pPr>
        <w:ind w:left="1800" w:hanging="1800"/>
        <w:rPr>
          <w:rFonts w:ascii="Times New Roman" w:hAnsi="Times New Roman"/>
          <w:sz w:val="22"/>
          <w:lang w:val="en-US"/>
        </w:rPr>
      </w:pPr>
      <w:r w:rsidRPr="007A43F6">
        <w:rPr>
          <w:rFonts w:ascii="Times New Roman" w:hAnsi="Times New Roman"/>
          <w:sz w:val="22"/>
          <w:lang w:val="en-US"/>
        </w:rPr>
        <w:t>Other</w:t>
      </w:r>
    </w:p>
    <w:p w:rsidR="00D41E82" w:rsidRPr="007A43F6" w:rsidRDefault="00D41E82" w:rsidP="00D41E82">
      <w:pPr>
        <w:tabs>
          <w:tab w:val="left" w:pos="1038"/>
        </w:tabs>
        <w:ind w:left="1800" w:hanging="1800"/>
        <w:rPr>
          <w:rFonts w:ascii="Times New Roman" w:hAnsi="Times New Roman"/>
          <w:b/>
          <w:sz w:val="22"/>
          <w:lang w:val="en-US"/>
        </w:rPr>
      </w:pPr>
    </w:p>
    <w:p w:rsidR="00D41E82" w:rsidRPr="007A43F6" w:rsidRDefault="00625B01" w:rsidP="00D41E82">
      <w:pPr>
        <w:tabs>
          <w:tab w:val="left" w:pos="1038"/>
        </w:tabs>
        <w:ind w:left="1800" w:hanging="1800"/>
        <w:rPr>
          <w:rFonts w:ascii="Times New Roman" w:hAnsi="Times New Roman"/>
          <w:b/>
          <w:sz w:val="22"/>
          <w:lang w:val="en-US"/>
        </w:rPr>
      </w:pPr>
      <w:r w:rsidRPr="007A43F6">
        <w:rPr>
          <w:rFonts w:ascii="Times New Roman" w:hAnsi="Times New Roman"/>
          <w:b/>
          <w:sz w:val="22"/>
          <w:lang w:val="en-US"/>
        </w:rPr>
        <w:t>Planning actions to eliminate gaps</w:t>
      </w:r>
      <w:r w:rsidRPr="007A43F6">
        <w:rPr>
          <w:rFonts w:ascii="Times New Roman" w:hAnsi="Times New Roman"/>
          <w:bCs/>
          <w:sz w:val="22"/>
          <w:lang w:val="en-US"/>
        </w:rPr>
        <w:t xml:space="preserve"> (to be include in the action plan of the National TFA Committee and other agencies)</w:t>
      </w:r>
    </w:p>
    <w:p w:rsidR="00D41E82" w:rsidRPr="007A43F6" w:rsidRDefault="00D41E82" w:rsidP="00D41E82">
      <w:pPr>
        <w:tabs>
          <w:tab w:val="left" w:pos="1038"/>
        </w:tabs>
        <w:ind w:left="1800" w:hanging="1800"/>
        <w:rPr>
          <w:rFonts w:ascii="Times New Roman" w:hAnsi="Times New Roman"/>
          <w:b/>
          <w:sz w:val="22"/>
          <w:lang w:val="en-US"/>
        </w:rPr>
      </w:pPr>
    </w:p>
    <w:p w:rsidR="00D41E82" w:rsidRPr="007A43F6" w:rsidRDefault="00D41E82" w:rsidP="00D41E82">
      <w:pPr>
        <w:tabs>
          <w:tab w:val="left" w:pos="1038"/>
        </w:tabs>
        <w:ind w:left="1800" w:hanging="1800"/>
        <w:rPr>
          <w:rFonts w:ascii="Times New Roman" w:hAnsi="Times New Roman"/>
          <w:b/>
          <w:bCs/>
          <w:sz w:val="22"/>
          <w:lang w:val="en-US"/>
        </w:rPr>
      </w:pPr>
    </w:p>
    <w:p w:rsidR="00D41E82" w:rsidRPr="007A43F6" w:rsidRDefault="00D41E82" w:rsidP="00D41E82">
      <w:pPr>
        <w:tabs>
          <w:tab w:val="left" w:pos="1038"/>
        </w:tabs>
        <w:ind w:left="1800" w:hanging="1800"/>
        <w:rPr>
          <w:rFonts w:ascii="Times New Roman" w:hAnsi="Times New Roman"/>
          <w:b/>
          <w:bCs/>
          <w:sz w:val="22"/>
          <w:lang w:val="en-US"/>
        </w:rPr>
      </w:pPr>
    </w:p>
    <w:p w:rsidR="00D41E82" w:rsidRPr="007A43F6" w:rsidRDefault="00D41E82" w:rsidP="00D41E82">
      <w:pPr>
        <w:tabs>
          <w:tab w:val="left" w:pos="1038"/>
        </w:tabs>
        <w:ind w:left="1800" w:hanging="1800"/>
        <w:rPr>
          <w:rFonts w:ascii="Times New Roman" w:hAnsi="Times New Roman"/>
          <w:b/>
          <w:bCs/>
          <w:sz w:val="22"/>
          <w:lang w:val="en-US"/>
        </w:rPr>
      </w:pPr>
    </w:p>
    <w:p w:rsidR="00D41E82" w:rsidRPr="007A43F6" w:rsidRDefault="00625B01" w:rsidP="00D41E82">
      <w:pPr>
        <w:tabs>
          <w:tab w:val="left" w:pos="1038"/>
        </w:tabs>
        <w:ind w:left="1800" w:hanging="1800"/>
        <w:rPr>
          <w:rFonts w:ascii="Times New Roman" w:hAnsi="Times New Roman"/>
          <w:sz w:val="22"/>
          <w:lang w:val="en-US"/>
        </w:rPr>
      </w:pPr>
      <w:r w:rsidRPr="007A43F6">
        <w:rPr>
          <w:rFonts w:ascii="Times New Roman" w:hAnsi="Times New Roman"/>
          <w:b/>
          <w:bCs/>
          <w:sz w:val="22"/>
          <w:lang w:val="en-US"/>
        </w:rPr>
        <w:t>Legislation</w:t>
      </w:r>
      <w:r w:rsidRPr="007A43F6">
        <w:rPr>
          <w:rFonts w:ascii="Times New Roman" w:hAnsi="Times New Roman"/>
          <w:b/>
          <w:bCs/>
          <w:sz w:val="22"/>
          <w:lang w:val="en-US"/>
        </w:rPr>
        <w:tab/>
      </w:r>
      <w:r w:rsidRPr="007A43F6">
        <w:rPr>
          <w:rFonts w:ascii="Times New Roman" w:hAnsi="Times New Roman"/>
          <w:bCs/>
          <w:sz w:val="22"/>
          <w:lang w:val="en-US"/>
        </w:rPr>
        <w:t>Identify specific legislative needs for pre-arrival processing</w:t>
      </w:r>
      <w:r w:rsidR="00C953E4" w:rsidRPr="007A43F6">
        <w:rPr>
          <w:rFonts w:ascii="Times New Roman" w:hAnsi="Times New Roman"/>
          <w:sz w:val="22"/>
          <w:lang w:val="en-US"/>
        </w:rPr>
        <w:t xml:space="preserve">. </w:t>
      </w:r>
      <w:r w:rsidRPr="007A43F6">
        <w:rPr>
          <w:rFonts w:ascii="Times New Roman" w:hAnsi="Times New Roman"/>
          <w:sz w:val="22"/>
          <w:lang w:val="en-US"/>
        </w:rPr>
        <w:t>What laws and regulations should be drafted or amended</w:t>
      </w:r>
      <w:r w:rsidR="00C953E4" w:rsidRPr="007A43F6">
        <w:rPr>
          <w:rFonts w:ascii="Times New Roman" w:hAnsi="Times New Roman"/>
          <w:sz w:val="22"/>
          <w:lang w:val="en-US"/>
        </w:rPr>
        <w:t>?</w:t>
      </w:r>
    </w:p>
    <w:p w:rsidR="00D41E82" w:rsidRPr="007A43F6" w:rsidRDefault="00D41E82" w:rsidP="00D41E82">
      <w:pPr>
        <w:tabs>
          <w:tab w:val="left" w:pos="1038"/>
        </w:tabs>
        <w:ind w:left="1800" w:hanging="1800"/>
        <w:rPr>
          <w:rFonts w:ascii="Times New Roman" w:hAnsi="Times New Roman"/>
          <w:sz w:val="22"/>
          <w:lang w:val="en-US"/>
        </w:rPr>
      </w:pPr>
    </w:p>
    <w:p w:rsidR="00D41E82" w:rsidRPr="007A43F6" w:rsidRDefault="00D41E82" w:rsidP="00D41E82">
      <w:pPr>
        <w:tabs>
          <w:tab w:val="left" w:pos="1038"/>
        </w:tabs>
        <w:ind w:left="1800" w:hanging="1800"/>
        <w:rPr>
          <w:rFonts w:ascii="Times New Roman" w:hAnsi="Times New Roman"/>
          <w:b/>
          <w:sz w:val="22"/>
          <w:lang w:val="en-US"/>
        </w:rPr>
      </w:pPr>
    </w:p>
    <w:p w:rsidR="00D41E82" w:rsidRPr="007A43F6" w:rsidRDefault="00D41E82" w:rsidP="00D41E82">
      <w:pPr>
        <w:tabs>
          <w:tab w:val="left" w:pos="1038"/>
        </w:tabs>
        <w:ind w:left="1800" w:hanging="1800"/>
        <w:rPr>
          <w:rFonts w:ascii="Times New Roman" w:hAnsi="Times New Roman"/>
          <w:b/>
          <w:sz w:val="22"/>
          <w:lang w:val="en-US"/>
        </w:rPr>
      </w:pPr>
    </w:p>
    <w:p w:rsidR="00D41E82" w:rsidRPr="007A43F6" w:rsidRDefault="00D41E82" w:rsidP="00D41E82">
      <w:pPr>
        <w:tabs>
          <w:tab w:val="left" w:pos="1038"/>
        </w:tabs>
        <w:ind w:left="1800" w:hanging="1800"/>
        <w:rPr>
          <w:rFonts w:ascii="Times New Roman" w:hAnsi="Times New Roman"/>
          <w:b/>
          <w:sz w:val="22"/>
          <w:lang w:val="en-US"/>
        </w:rPr>
      </w:pPr>
    </w:p>
    <w:p w:rsidR="00D41E82" w:rsidRPr="007A43F6" w:rsidRDefault="00625B01" w:rsidP="00D41E82">
      <w:pPr>
        <w:tabs>
          <w:tab w:val="left" w:pos="1038"/>
        </w:tabs>
        <w:ind w:left="1800" w:hanging="1800"/>
        <w:rPr>
          <w:rFonts w:ascii="Times New Roman" w:hAnsi="Times New Roman"/>
          <w:bCs/>
          <w:sz w:val="22"/>
          <w:lang w:val="en-US"/>
        </w:rPr>
      </w:pPr>
      <w:r w:rsidRPr="007A43F6">
        <w:rPr>
          <w:rFonts w:ascii="Times New Roman" w:hAnsi="Times New Roman"/>
          <w:b/>
          <w:sz w:val="22"/>
          <w:lang w:val="en-US"/>
        </w:rPr>
        <w:t>Procedures</w:t>
      </w:r>
      <w:r w:rsidR="00D41E82" w:rsidRPr="007A43F6">
        <w:rPr>
          <w:rFonts w:ascii="Times New Roman" w:hAnsi="Times New Roman"/>
          <w:b/>
          <w:sz w:val="22"/>
          <w:lang w:val="en-US"/>
        </w:rPr>
        <w:t xml:space="preserve"> </w:t>
      </w:r>
      <w:r w:rsidR="00D41E82" w:rsidRPr="007A43F6">
        <w:rPr>
          <w:rFonts w:ascii="Times New Roman" w:hAnsi="Times New Roman"/>
          <w:b/>
          <w:sz w:val="22"/>
          <w:lang w:val="en-US"/>
        </w:rPr>
        <w:tab/>
      </w:r>
      <w:r w:rsidRPr="007A43F6">
        <w:rPr>
          <w:rFonts w:ascii="Times New Roman" w:hAnsi="Times New Roman"/>
          <w:sz w:val="22"/>
          <w:lang w:val="en-US"/>
        </w:rPr>
        <w:t>What procedural reforms and/or new procedures are planned for</w:t>
      </w:r>
      <w:r w:rsidR="00D41E82" w:rsidRPr="007A43F6">
        <w:rPr>
          <w:rFonts w:ascii="Times New Roman" w:hAnsi="Times New Roman"/>
          <w:bCs/>
          <w:sz w:val="22"/>
          <w:lang w:val="en-US"/>
        </w:rPr>
        <w:t xml:space="preserve"> </w:t>
      </w:r>
      <w:r w:rsidRPr="007A43F6">
        <w:rPr>
          <w:rFonts w:ascii="Times New Roman" w:hAnsi="Times New Roman"/>
          <w:bCs/>
          <w:sz w:val="22"/>
          <w:lang w:val="en-US"/>
        </w:rPr>
        <w:t>adoption of procedures allowing for pre-arrival submission of</w:t>
      </w:r>
      <w:r w:rsidRPr="007A43F6">
        <w:rPr>
          <w:rFonts w:ascii="Times New Roman" w:hAnsi="Times New Roman"/>
          <w:sz w:val="24"/>
          <w:szCs w:val="24"/>
          <w:lang w:val="en-US"/>
        </w:rPr>
        <w:t xml:space="preserve"> importation or other necessary information</w:t>
      </w:r>
      <w:r w:rsidR="00D41E82" w:rsidRPr="007A43F6">
        <w:rPr>
          <w:rFonts w:ascii="Times New Roman" w:hAnsi="Times New Roman"/>
          <w:bCs/>
          <w:sz w:val="22"/>
          <w:lang w:val="en-US"/>
        </w:rPr>
        <w:t>?</w:t>
      </w:r>
      <w:r w:rsidR="00C953E4" w:rsidRPr="007A43F6">
        <w:rPr>
          <w:rFonts w:ascii="Times New Roman" w:hAnsi="Times New Roman"/>
          <w:bCs/>
          <w:sz w:val="22"/>
          <w:lang w:val="en-US"/>
        </w:rPr>
        <w:t xml:space="preserve"> </w:t>
      </w:r>
      <w:proofErr w:type="gramStart"/>
      <w:r w:rsidR="00C244E5" w:rsidRPr="007A43F6">
        <w:rPr>
          <w:rFonts w:ascii="Times New Roman" w:hAnsi="Times New Roman"/>
          <w:bCs/>
          <w:sz w:val="22"/>
          <w:lang w:val="en-US"/>
        </w:rPr>
        <w:t>For submission of documents in the electronic format</w:t>
      </w:r>
      <w:r w:rsidR="00C953E4" w:rsidRPr="007A43F6">
        <w:rPr>
          <w:rFonts w:ascii="Times New Roman" w:hAnsi="Times New Roman"/>
          <w:bCs/>
          <w:sz w:val="22"/>
          <w:lang w:val="en-US"/>
        </w:rPr>
        <w:t>?</w:t>
      </w:r>
      <w:proofErr w:type="gramEnd"/>
    </w:p>
    <w:p w:rsidR="00D41E82" w:rsidRPr="007A43F6" w:rsidRDefault="00D41E82" w:rsidP="00D41E82">
      <w:pPr>
        <w:tabs>
          <w:tab w:val="left" w:pos="1038"/>
        </w:tabs>
        <w:ind w:left="1800" w:hanging="1800"/>
        <w:rPr>
          <w:rFonts w:ascii="Times New Roman" w:hAnsi="Times New Roman"/>
          <w:bCs/>
          <w:sz w:val="22"/>
          <w:lang w:val="en-US"/>
        </w:rPr>
      </w:pPr>
    </w:p>
    <w:p w:rsidR="00D41E82" w:rsidRPr="007A43F6" w:rsidRDefault="00D41E82" w:rsidP="00D41E82">
      <w:pPr>
        <w:ind w:left="1800" w:hanging="1800"/>
        <w:rPr>
          <w:rFonts w:ascii="Times New Roman" w:hAnsi="Times New Roman"/>
          <w:b/>
          <w:bCs/>
          <w:sz w:val="22"/>
          <w:lang w:val="en-US"/>
        </w:rPr>
      </w:pPr>
    </w:p>
    <w:p w:rsidR="00D41E82" w:rsidRPr="007A43F6" w:rsidRDefault="00D41E82" w:rsidP="00D41E82">
      <w:pPr>
        <w:ind w:left="1800" w:hanging="1800"/>
        <w:rPr>
          <w:rFonts w:ascii="Times New Roman" w:hAnsi="Times New Roman"/>
          <w:b/>
          <w:bCs/>
          <w:sz w:val="22"/>
          <w:lang w:val="en-US"/>
        </w:rPr>
      </w:pPr>
    </w:p>
    <w:p w:rsidR="00D41E82" w:rsidRPr="007A43F6" w:rsidRDefault="00D41E82" w:rsidP="00D41E82">
      <w:pPr>
        <w:ind w:left="1800" w:hanging="1800"/>
        <w:rPr>
          <w:rFonts w:ascii="Times New Roman" w:hAnsi="Times New Roman"/>
          <w:b/>
          <w:bCs/>
          <w:sz w:val="22"/>
          <w:lang w:val="en-US"/>
        </w:rPr>
      </w:pPr>
    </w:p>
    <w:p w:rsidR="00D41E82" w:rsidRPr="007A43F6" w:rsidRDefault="006367AE" w:rsidP="00D41E82">
      <w:pPr>
        <w:ind w:left="1800" w:hanging="1800"/>
        <w:rPr>
          <w:rFonts w:ascii="Times New Roman" w:hAnsi="Times New Roman"/>
          <w:sz w:val="22"/>
          <w:lang w:val="en-US"/>
        </w:rPr>
      </w:pPr>
      <w:r w:rsidRPr="007A43F6">
        <w:rPr>
          <w:rFonts w:ascii="Times New Roman" w:hAnsi="Times New Roman"/>
          <w:b/>
          <w:bCs/>
          <w:sz w:val="22"/>
          <w:lang w:val="en-US"/>
        </w:rPr>
        <w:t>Issues</w:t>
      </w:r>
      <w:r w:rsidR="00D41E82" w:rsidRPr="007A43F6">
        <w:rPr>
          <w:rFonts w:ascii="Times New Roman" w:hAnsi="Times New Roman"/>
          <w:sz w:val="22"/>
          <w:lang w:val="en-US"/>
        </w:rPr>
        <w:t xml:space="preserve"> </w:t>
      </w:r>
      <w:r w:rsidR="00D41E82" w:rsidRPr="007A43F6">
        <w:rPr>
          <w:rFonts w:ascii="Times New Roman" w:hAnsi="Times New Roman"/>
          <w:sz w:val="22"/>
          <w:lang w:val="en-US"/>
        </w:rPr>
        <w:tab/>
      </w:r>
      <w:r w:rsidRPr="007A43F6">
        <w:rPr>
          <w:rFonts w:ascii="Times New Roman" w:hAnsi="Times New Roman"/>
          <w:sz w:val="22"/>
          <w:lang w:val="en-US"/>
        </w:rPr>
        <w:t>Are there organizational or political issues to address</w:t>
      </w:r>
      <w:r w:rsidR="00D41E82" w:rsidRPr="007A43F6">
        <w:rPr>
          <w:rFonts w:ascii="Times New Roman" w:hAnsi="Times New Roman"/>
          <w:sz w:val="22"/>
          <w:lang w:val="en-US"/>
        </w:rPr>
        <w:t>?</w:t>
      </w:r>
    </w:p>
    <w:p w:rsidR="00D41E82" w:rsidRPr="007A43F6" w:rsidRDefault="00D41E82" w:rsidP="00D41E82">
      <w:pPr>
        <w:ind w:left="1800" w:hanging="1800"/>
        <w:rPr>
          <w:rFonts w:ascii="Times New Roman" w:hAnsi="Times New Roman"/>
          <w:sz w:val="22"/>
          <w:lang w:val="en-US"/>
        </w:rPr>
      </w:pPr>
    </w:p>
    <w:p w:rsidR="00D41E82" w:rsidRPr="007A43F6" w:rsidRDefault="00D41E82" w:rsidP="00D41E82">
      <w:pPr>
        <w:tabs>
          <w:tab w:val="left" w:pos="1038"/>
        </w:tabs>
        <w:ind w:left="1800" w:hanging="1800"/>
        <w:rPr>
          <w:rFonts w:ascii="Times New Roman" w:hAnsi="Times New Roman"/>
          <w:b/>
          <w:bCs/>
          <w:sz w:val="22"/>
          <w:lang w:val="en-US"/>
        </w:rPr>
      </w:pPr>
    </w:p>
    <w:p w:rsidR="00D41E82" w:rsidRPr="007A43F6" w:rsidRDefault="00D41E82" w:rsidP="00D41E82">
      <w:pPr>
        <w:tabs>
          <w:tab w:val="left" w:pos="1038"/>
        </w:tabs>
        <w:ind w:left="1800" w:hanging="1800"/>
        <w:rPr>
          <w:rFonts w:ascii="Times New Roman" w:hAnsi="Times New Roman"/>
          <w:b/>
          <w:bCs/>
          <w:sz w:val="22"/>
          <w:lang w:val="en-US"/>
        </w:rPr>
      </w:pPr>
    </w:p>
    <w:p w:rsidR="00D41E82" w:rsidRPr="007A43F6" w:rsidRDefault="00D41E82" w:rsidP="00D41E82">
      <w:pPr>
        <w:tabs>
          <w:tab w:val="left" w:pos="1038"/>
        </w:tabs>
        <w:ind w:left="1800" w:hanging="1800"/>
        <w:rPr>
          <w:rFonts w:ascii="Times New Roman" w:hAnsi="Times New Roman"/>
          <w:b/>
          <w:bCs/>
          <w:sz w:val="22"/>
          <w:lang w:val="en-US"/>
        </w:rPr>
      </w:pPr>
    </w:p>
    <w:p w:rsidR="00D41E82" w:rsidRPr="007A43F6" w:rsidRDefault="00D41E82" w:rsidP="00D41E82">
      <w:pPr>
        <w:tabs>
          <w:tab w:val="left" w:pos="1038"/>
        </w:tabs>
        <w:ind w:left="1800" w:hanging="1800"/>
        <w:rPr>
          <w:rFonts w:ascii="Times New Roman" w:hAnsi="Times New Roman"/>
          <w:b/>
          <w:bCs/>
          <w:sz w:val="22"/>
          <w:lang w:val="en-US"/>
        </w:rPr>
      </w:pPr>
    </w:p>
    <w:p w:rsidR="00D41E82" w:rsidRPr="007A43F6" w:rsidRDefault="006367AE" w:rsidP="00D41E82">
      <w:pPr>
        <w:tabs>
          <w:tab w:val="left" w:pos="1038"/>
        </w:tabs>
        <w:ind w:left="1800" w:hanging="1800"/>
        <w:rPr>
          <w:rFonts w:ascii="Times New Roman" w:hAnsi="Times New Roman"/>
          <w:sz w:val="22"/>
          <w:lang w:val="en-US"/>
        </w:rPr>
      </w:pPr>
      <w:r w:rsidRPr="007A43F6">
        <w:rPr>
          <w:rFonts w:ascii="Times New Roman" w:hAnsi="Times New Roman"/>
          <w:b/>
          <w:bCs/>
          <w:sz w:val="22"/>
          <w:lang w:val="en-US"/>
        </w:rPr>
        <w:t>Training</w:t>
      </w:r>
      <w:r w:rsidR="00D41E82" w:rsidRPr="007A43F6">
        <w:rPr>
          <w:rFonts w:ascii="Times New Roman" w:hAnsi="Times New Roman"/>
          <w:sz w:val="22"/>
          <w:lang w:val="en-US"/>
        </w:rPr>
        <w:t xml:space="preserve"> </w:t>
      </w:r>
      <w:r w:rsidR="00D41E82" w:rsidRPr="007A43F6">
        <w:rPr>
          <w:rFonts w:ascii="Times New Roman" w:hAnsi="Times New Roman"/>
          <w:sz w:val="22"/>
          <w:lang w:val="en-US"/>
        </w:rPr>
        <w:tab/>
      </w:r>
      <w:r w:rsidR="00D41E82" w:rsidRPr="007A43F6">
        <w:rPr>
          <w:rFonts w:ascii="Times New Roman" w:hAnsi="Times New Roman"/>
          <w:sz w:val="22"/>
          <w:lang w:val="en-US"/>
        </w:rPr>
        <w:tab/>
      </w:r>
      <w:r w:rsidRPr="007A43F6">
        <w:rPr>
          <w:rFonts w:ascii="Times New Roman" w:hAnsi="Times New Roman"/>
          <w:sz w:val="22"/>
          <w:lang w:val="en-US"/>
        </w:rPr>
        <w:t xml:space="preserve">Is professional training </w:t>
      </w:r>
      <w:r w:rsidR="00F0741C" w:rsidRPr="007A43F6">
        <w:rPr>
          <w:rFonts w:ascii="Times New Roman" w:hAnsi="Times New Roman"/>
          <w:sz w:val="22"/>
          <w:lang w:val="en-US"/>
        </w:rPr>
        <w:t>necessary</w:t>
      </w:r>
      <w:r w:rsidR="00D41E82" w:rsidRPr="007A43F6">
        <w:rPr>
          <w:rFonts w:ascii="Times New Roman" w:hAnsi="Times New Roman"/>
          <w:sz w:val="22"/>
          <w:lang w:val="en-US"/>
        </w:rPr>
        <w:t>?</w:t>
      </w:r>
    </w:p>
    <w:p w:rsidR="00D41E82" w:rsidRPr="007A43F6" w:rsidRDefault="00D41E82" w:rsidP="00D41E82">
      <w:pPr>
        <w:tabs>
          <w:tab w:val="left" w:pos="1038"/>
        </w:tabs>
        <w:ind w:left="1800" w:hanging="1800"/>
        <w:rPr>
          <w:rFonts w:ascii="Times New Roman" w:hAnsi="Times New Roman"/>
          <w:sz w:val="22"/>
          <w:lang w:val="en-US"/>
        </w:rPr>
      </w:pPr>
    </w:p>
    <w:p w:rsidR="00D41E82" w:rsidRPr="007A43F6" w:rsidRDefault="00D41E82" w:rsidP="00D41E82">
      <w:pPr>
        <w:tabs>
          <w:tab w:val="left" w:pos="1038"/>
        </w:tabs>
        <w:ind w:left="1800" w:hanging="1800"/>
        <w:rPr>
          <w:rFonts w:ascii="Times New Roman" w:hAnsi="Times New Roman"/>
          <w:sz w:val="22"/>
          <w:lang w:val="en-US"/>
        </w:rPr>
      </w:pPr>
    </w:p>
    <w:p w:rsidR="00D41E82" w:rsidRPr="007A43F6" w:rsidRDefault="00D41E82" w:rsidP="00D41E82">
      <w:pPr>
        <w:tabs>
          <w:tab w:val="left" w:pos="1038"/>
        </w:tabs>
        <w:ind w:left="1800" w:hanging="1800"/>
        <w:rPr>
          <w:rFonts w:ascii="Times New Roman" w:hAnsi="Times New Roman"/>
          <w:sz w:val="22"/>
          <w:lang w:val="en-US"/>
        </w:rPr>
      </w:pPr>
    </w:p>
    <w:p w:rsidR="00D41E82" w:rsidRPr="007A43F6" w:rsidRDefault="00D41E82" w:rsidP="00D41E82">
      <w:pPr>
        <w:tabs>
          <w:tab w:val="left" w:pos="1038"/>
        </w:tabs>
        <w:ind w:left="1800" w:hanging="1800"/>
        <w:rPr>
          <w:rFonts w:ascii="Times New Roman" w:hAnsi="Times New Roman"/>
          <w:sz w:val="22"/>
          <w:lang w:val="en-US"/>
        </w:rPr>
      </w:pPr>
    </w:p>
    <w:p w:rsidR="00D41E82" w:rsidRPr="007A43F6" w:rsidRDefault="00D41E82" w:rsidP="00D41E82">
      <w:pPr>
        <w:tabs>
          <w:tab w:val="left" w:pos="1038"/>
        </w:tabs>
        <w:ind w:left="1800" w:hanging="1800"/>
        <w:rPr>
          <w:rFonts w:ascii="Times New Roman" w:hAnsi="Times New Roman"/>
          <w:sz w:val="22"/>
          <w:lang w:val="en-US"/>
        </w:rPr>
      </w:pPr>
    </w:p>
    <w:p w:rsidR="00D41E82" w:rsidRPr="007A43F6" w:rsidRDefault="006367AE" w:rsidP="00D41E82">
      <w:pPr>
        <w:tabs>
          <w:tab w:val="left" w:pos="1038"/>
        </w:tabs>
        <w:ind w:left="1800" w:hanging="1800"/>
        <w:rPr>
          <w:rFonts w:ascii="Times New Roman" w:hAnsi="Times New Roman"/>
          <w:sz w:val="22"/>
          <w:lang w:val="en-US"/>
        </w:rPr>
      </w:pPr>
      <w:r w:rsidRPr="007A43F6">
        <w:rPr>
          <w:rFonts w:ascii="Times New Roman" w:hAnsi="Times New Roman"/>
          <w:b/>
          <w:bCs/>
          <w:sz w:val="22"/>
          <w:lang w:val="en-US"/>
        </w:rPr>
        <w:t>IT</w:t>
      </w:r>
      <w:r w:rsidR="00D41E82" w:rsidRPr="007A43F6">
        <w:rPr>
          <w:rFonts w:ascii="Times New Roman" w:hAnsi="Times New Roman"/>
          <w:sz w:val="22"/>
          <w:lang w:val="en-US"/>
        </w:rPr>
        <w:t xml:space="preserve"> </w:t>
      </w:r>
      <w:r w:rsidR="00D41E82" w:rsidRPr="007A43F6">
        <w:rPr>
          <w:rFonts w:ascii="Times New Roman" w:hAnsi="Times New Roman"/>
          <w:sz w:val="22"/>
          <w:lang w:val="en-US"/>
        </w:rPr>
        <w:tab/>
      </w:r>
      <w:r w:rsidR="00D41E82" w:rsidRPr="007A43F6">
        <w:rPr>
          <w:rFonts w:ascii="Times New Roman" w:hAnsi="Times New Roman"/>
          <w:sz w:val="22"/>
          <w:lang w:val="en-US"/>
        </w:rPr>
        <w:tab/>
      </w:r>
      <w:r w:rsidRPr="007A43F6">
        <w:rPr>
          <w:rFonts w:ascii="Times New Roman" w:hAnsi="Times New Roman"/>
          <w:sz w:val="22"/>
          <w:lang w:val="en-US"/>
        </w:rPr>
        <w:t>Is hardware or software needed</w:t>
      </w:r>
      <w:r w:rsidR="00D41E82" w:rsidRPr="007A43F6">
        <w:rPr>
          <w:rFonts w:ascii="Times New Roman" w:hAnsi="Times New Roman"/>
          <w:sz w:val="22"/>
          <w:lang w:val="en-US"/>
        </w:rPr>
        <w:t>?</w:t>
      </w:r>
    </w:p>
    <w:p w:rsidR="007819D3" w:rsidRPr="007A43F6" w:rsidRDefault="007819D3">
      <w:pPr>
        <w:spacing w:after="160" w:line="259" w:lineRule="auto"/>
        <w:jc w:val="left"/>
        <w:rPr>
          <w:rFonts w:ascii="Times New Roman" w:hAnsi="Times New Roman"/>
          <w:b/>
          <w:bCs/>
          <w:sz w:val="22"/>
          <w:lang w:val="en-US"/>
        </w:rPr>
      </w:pPr>
      <w:r w:rsidRPr="007A43F6">
        <w:rPr>
          <w:rFonts w:ascii="Times New Roman" w:hAnsi="Times New Roman"/>
          <w:b/>
          <w:bCs/>
          <w:sz w:val="22"/>
          <w:lang w:val="en-US"/>
        </w:rPr>
        <w:br w:type="page"/>
      </w:r>
    </w:p>
    <w:p w:rsidR="007819D3" w:rsidRPr="007A43F6" w:rsidRDefault="006367AE" w:rsidP="007819D3">
      <w:pPr>
        <w:spacing w:after="160" w:line="259" w:lineRule="auto"/>
        <w:jc w:val="left"/>
        <w:rPr>
          <w:rFonts w:ascii="Times New Roman" w:hAnsi="Times New Roman"/>
          <w:i/>
          <w:sz w:val="24"/>
          <w:szCs w:val="24"/>
          <w:lang w:val="en-US"/>
        </w:rPr>
      </w:pPr>
      <w:r w:rsidRPr="007A43F6">
        <w:rPr>
          <w:rFonts w:ascii="Times New Roman" w:hAnsi="Times New Roman"/>
          <w:i/>
          <w:sz w:val="24"/>
          <w:szCs w:val="24"/>
          <w:lang w:val="en-US"/>
        </w:rPr>
        <w:lastRenderedPageBreak/>
        <w:t>Article</w:t>
      </w:r>
      <w:r w:rsidR="007819D3" w:rsidRPr="007A43F6">
        <w:rPr>
          <w:rFonts w:ascii="Times New Roman" w:hAnsi="Times New Roman"/>
          <w:i/>
          <w:sz w:val="24"/>
          <w:szCs w:val="24"/>
          <w:lang w:val="en-US"/>
        </w:rPr>
        <w:t xml:space="preserve"> 7.1</w:t>
      </w:r>
      <w:r w:rsidR="007819D3" w:rsidRPr="007A43F6">
        <w:rPr>
          <w:rFonts w:ascii="Times New Roman" w:eastAsia="Times New Roman" w:hAnsi="Times New Roman"/>
          <w:color w:val="000000"/>
          <w:sz w:val="24"/>
          <w:szCs w:val="24"/>
          <w:lang w:val="en-US" w:eastAsia="en-GB"/>
        </w:rPr>
        <w:t xml:space="preserve">: </w:t>
      </w:r>
      <w:r w:rsidR="005703E6" w:rsidRPr="007A43F6">
        <w:rPr>
          <w:rFonts w:ascii="Times New Roman" w:hAnsi="Times New Roman"/>
          <w:sz w:val="24"/>
          <w:szCs w:val="24"/>
          <w:lang w:val="en-US"/>
        </w:rPr>
        <w:t xml:space="preserve">Trade </w:t>
      </w:r>
      <w:r w:rsidR="007A43F6" w:rsidRPr="007A43F6">
        <w:rPr>
          <w:rFonts w:ascii="Times New Roman" w:hAnsi="Times New Roman"/>
          <w:sz w:val="24"/>
          <w:szCs w:val="24"/>
          <w:lang w:val="en-US"/>
        </w:rPr>
        <w:t>facilitation measures for authorized operators</w:t>
      </w:r>
      <w:r w:rsidR="007819D3" w:rsidRPr="007A43F6">
        <w:rPr>
          <w:rFonts w:ascii="Times New Roman" w:hAnsi="Times New Roman"/>
          <w:i/>
          <w:sz w:val="24"/>
          <w:szCs w:val="24"/>
          <w:lang w:val="en-US"/>
        </w:rPr>
        <w:tab/>
      </w:r>
      <w:r w:rsidR="005703E6" w:rsidRPr="007A43F6">
        <w:rPr>
          <w:rFonts w:ascii="Times New Roman" w:hAnsi="Times New Roman"/>
          <w:i/>
          <w:sz w:val="24"/>
          <w:szCs w:val="24"/>
          <w:lang w:val="en-US"/>
        </w:rPr>
        <w:t>Category</w:t>
      </w:r>
      <w:r w:rsidR="007819D3" w:rsidRPr="007A43F6">
        <w:rPr>
          <w:rFonts w:ascii="Times New Roman" w:hAnsi="Times New Roman"/>
          <w:i/>
          <w:sz w:val="24"/>
          <w:szCs w:val="24"/>
          <w:lang w:val="en-US"/>
        </w:rPr>
        <w:t xml:space="preserve"> А</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5703E6" w:rsidRPr="007A43F6" w:rsidTr="006367AE">
        <w:trPr>
          <w:trHeight w:val="243"/>
        </w:trPr>
        <w:tc>
          <w:tcPr>
            <w:tcW w:w="3422" w:type="pct"/>
            <w:shd w:val="clear" w:color="auto" w:fill="auto"/>
          </w:tcPr>
          <w:p w:rsidR="005703E6" w:rsidRPr="007A43F6" w:rsidRDefault="005703E6" w:rsidP="005703E6">
            <w:pPr>
              <w:jc w:val="center"/>
              <w:rPr>
                <w:rFonts w:ascii="Times New Roman" w:hAnsi="Times New Roman"/>
                <w:b/>
                <w:sz w:val="16"/>
                <w:szCs w:val="16"/>
                <w:lang w:val="en-US"/>
              </w:rPr>
            </w:pPr>
            <w:r w:rsidRPr="007A43F6">
              <w:rPr>
                <w:rFonts w:ascii="Times New Roman" w:hAnsi="Times New Roman"/>
                <w:b/>
                <w:sz w:val="16"/>
                <w:szCs w:val="16"/>
                <w:lang w:val="en-US"/>
              </w:rPr>
              <w:t>Heading/description</w:t>
            </w:r>
          </w:p>
        </w:tc>
        <w:tc>
          <w:tcPr>
            <w:tcW w:w="1578" w:type="pct"/>
            <w:shd w:val="clear" w:color="auto" w:fill="auto"/>
          </w:tcPr>
          <w:p w:rsidR="005703E6" w:rsidRPr="007A43F6" w:rsidRDefault="005703E6" w:rsidP="005703E6">
            <w:pPr>
              <w:jc w:val="center"/>
              <w:rPr>
                <w:rFonts w:ascii="Times New Roman" w:hAnsi="Times New Roman"/>
                <w:b/>
                <w:sz w:val="16"/>
                <w:szCs w:val="16"/>
                <w:lang w:val="en-US"/>
              </w:rPr>
            </w:pPr>
            <w:r w:rsidRPr="007A43F6">
              <w:rPr>
                <w:rFonts w:ascii="Times New Roman" w:hAnsi="Times New Roman"/>
                <w:b/>
                <w:sz w:val="16"/>
                <w:szCs w:val="16"/>
                <w:lang w:val="en-US"/>
              </w:rPr>
              <w:t xml:space="preserve">Facts </w:t>
            </w:r>
          </w:p>
        </w:tc>
      </w:tr>
      <w:tr w:rsidR="007819D3" w:rsidRPr="007A43F6" w:rsidTr="006367AE">
        <w:trPr>
          <w:trHeight w:val="1152"/>
        </w:trPr>
        <w:tc>
          <w:tcPr>
            <w:tcW w:w="3422" w:type="pct"/>
            <w:shd w:val="clear" w:color="auto" w:fill="auto"/>
          </w:tcPr>
          <w:p w:rsidR="007819D3" w:rsidRPr="007A43F6" w:rsidRDefault="007819D3" w:rsidP="007819D3">
            <w:pPr>
              <w:rPr>
                <w:rFonts w:ascii="Times New Roman" w:hAnsi="Times New Roman"/>
                <w:sz w:val="16"/>
                <w:szCs w:val="16"/>
                <w:lang w:val="en-US"/>
              </w:rPr>
            </w:pPr>
            <w:r w:rsidRPr="007A43F6">
              <w:rPr>
                <w:rFonts w:ascii="Times New Roman" w:eastAsiaTheme="minorEastAsia" w:hAnsi="Times New Roman"/>
                <w:sz w:val="16"/>
                <w:szCs w:val="16"/>
                <w:lang w:val="en-US" w:eastAsia="zh-TW"/>
              </w:rPr>
              <w:t>“</w:t>
            </w:r>
            <w:r w:rsidRPr="007A43F6">
              <w:rPr>
                <w:rFonts w:ascii="Times New Roman" w:hAnsi="Times New Roman"/>
                <w:sz w:val="16"/>
                <w:szCs w:val="16"/>
                <w:lang w:val="en-US"/>
              </w:rPr>
              <w:t xml:space="preserve">7.1 </w:t>
            </w:r>
            <w:r w:rsidR="005703E6" w:rsidRPr="007A43F6">
              <w:rPr>
                <w:rFonts w:ascii="Times New Roman" w:hAnsi="Times New Roman"/>
                <w:sz w:val="16"/>
                <w:szCs w:val="16"/>
                <w:lang w:val="en-US"/>
              </w:rPr>
              <w:t>Each Member shall provide additional trade facilitation measures related to import, export, or transit formalities and procedures, pursuant to paragraph 7.3, to operators who meet specified criteria, hereinafter called authorized operators. Alternatively, a Member may offer such trade facilitation measures through customs procedures generally available to all operators and is not required to establish a separate scheme</w:t>
            </w:r>
            <w:r w:rsidRPr="007A43F6">
              <w:rPr>
                <w:rFonts w:ascii="Times New Roman" w:hAnsi="Times New Roman"/>
                <w:sz w:val="16"/>
                <w:szCs w:val="16"/>
                <w:lang w:val="en-US"/>
              </w:rPr>
              <w:t>.</w:t>
            </w:r>
          </w:p>
          <w:p w:rsidR="007819D3" w:rsidRPr="007A43F6" w:rsidRDefault="007819D3" w:rsidP="007819D3">
            <w:pPr>
              <w:rPr>
                <w:rFonts w:ascii="Times New Roman" w:hAnsi="Times New Roman"/>
                <w:sz w:val="16"/>
                <w:szCs w:val="16"/>
                <w:lang w:val="en-US"/>
              </w:rPr>
            </w:pPr>
          </w:p>
          <w:p w:rsidR="007819D3" w:rsidRPr="007A43F6" w:rsidRDefault="007819D3" w:rsidP="007819D3">
            <w:pPr>
              <w:rPr>
                <w:rFonts w:ascii="Times New Roman" w:hAnsi="Times New Roman"/>
                <w:sz w:val="16"/>
                <w:szCs w:val="16"/>
                <w:lang w:val="en-US"/>
              </w:rPr>
            </w:pPr>
            <w:r w:rsidRPr="007A43F6">
              <w:rPr>
                <w:rFonts w:ascii="Times New Roman" w:hAnsi="Times New Roman"/>
                <w:sz w:val="16"/>
                <w:szCs w:val="16"/>
                <w:lang w:val="en-US"/>
              </w:rPr>
              <w:t xml:space="preserve">7.2 </w:t>
            </w:r>
            <w:r w:rsidR="005703E6" w:rsidRPr="007A43F6">
              <w:rPr>
                <w:rFonts w:ascii="Times New Roman" w:hAnsi="Times New Roman"/>
                <w:sz w:val="16"/>
                <w:szCs w:val="16"/>
                <w:lang w:val="en-US"/>
              </w:rPr>
              <w:t>The specified criteria to qualify as an authorized operator shall be related to compliance, or the risk of non-compliance, with requirements specified in a Member's laws, regulations or procedures</w:t>
            </w:r>
            <w:r w:rsidRPr="007A43F6">
              <w:rPr>
                <w:rFonts w:ascii="Times New Roman" w:hAnsi="Times New Roman"/>
                <w:sz w:val="16"/>
                <w:szCs w:val="16"/>
                <w:lang w:val="en-US"/>
              </w:rPr>
              <w:t xml:space="preserve">. </w:t>
            </w:r>
          </w:p>
          <w:p w:rsidR="005703E6" w:rsidRPr="007A43F6" w:rsidRDefault="007819D3" w:rsidP="005703E6">
            <w:pPr>
              <w:pStyle w:val="af3"/>
              <w:spacing w:before="0" w:beforeAutospacing="0" w:after="0" w:afterAutospacing="0"/>
              <w:ind w:left="567" w:hanging="425"/>
              <w:rPr>
                <w:sz w:val="16"/>
                <w:szCs w:val="16"/>
                <w:lang w:val="en-US"/>
              </w:rPr>
            </w:pPr>
            <w:r w:rsidRPr="007A43F6">
              <w:rPr>
                <w:sz w:val="16"/>
                <w:szCs w:val="16"/>
                <w:lang w:val="en-US"/>
              </w:rPr>
              <w:t xml:space="preserve">а) </w:t>
            </w:r>
            <w:r w:rsidR="005703E6" w:rsidRPr="007A43F6">
              <w:rPr>
                <w:sz w:val="16"/>
                <w:szCs w:val="16"/>
                <w:lang w:val="en-US"/>
              </w:rPr>
              <w:t>Such criteria, which shall be published, may include:</w:t>
            </w:r>
          </w:p>
          <w:p w:rsidR="005703E6" w:rsidRPr="007A43F6" w:rsidRDefault="005703E6" w:rsidP="005703E6">
            <w:pPr>
              <w:pStyle w:val="af3"/>
              <w:spacing w:before="0" w:beforeAutospacing="0" w:after="0" w:afterAutospacing="0"/>
              <w:ind w:left="1701" w:hanging="1275"/>
              <w:rPr>
                <w:sz w:val="16"/>
                <w:szCs w:val="16"/>
                <w:lang w:val="en-US"/>
              </w:rPr>
            </w:pPr>
            <w:r w:rsidRPr="007A43F6">
              <w:rPr>
                <w:sz w:val="16"/>
                <w:szCs w:val="16"/>
                <w:lang w:val="en-US"/>
              </w:rPr>
              <w:t>(</w:t>
            </w:r>
            <w:proofErr w:type="spellStart"/>
            <w:r w:rsidRPr="007A43F6">
              <w:rPr>
                <w:sz w:val="16"/>
                <w:szCs w:val="16"/>
                <w:lang w:val="en-US"/>
              </w:rPr>
              <w:t>i</w:t>
            </w:r>
            <w:proofErr w:type="spellEnd"/>
            <w:r w:rsidRPr="007A43F6">
              <w:rPr>
                <w:sz w:val="16"/>
                <w:szCs w:val="16"/>
                <w:lang w:val="en-US"/>
              </w:rPr>
              <w:t>) an appropriate record of compliance with customs and other related laws and regulations;</w:t>
            </w:r>
          </w:p>
          <w:p w:rsidR="005703E6" w:rsidRPr="007A43F6" w:rsidRDefault="005703E6" w:rsidP="005703E6">
            <w:pPr>
              <w:pStyle w:val="af3"/>
              <w:spacing w:before="0" w:beforeAutospacing="0" w:after="0" w:afterAutospacing="0"/>
              <w:ind w:left="1701" w:hanging="1275"/>
              <w:rPr>
                <w:sz w:val="16"/>
                <w:szCs w:val="16"/>
                <w:lang w:val="en-US"/>
              </w:rPr>
            </w:pPr>
            <w:r w:rsidRPr="007A43F6">
              <w:rPr>
                <w:sz w:val="16"/>
                <w:szCs w:val="16"/>
                <w:lang w:val="en-US"/>
              </w:rPr>
              <w:t>(ii) a system of managing records to allow for necessary internal controls;</w:t>
            </w:r>
          </w:p>
          <w:p w:rsidR="005703E6" w:rsidRPr="007A43F6" w:rsidRDefault="005703E6" w:rsidP="005703E6">
            <w:pPr>
              <w:pStyle w:val="af3"/>
              <w:spacing w:before="0" w:beforeAutospacing="0" w:after="0" w:afterAutospacing="0"/>
              <w:ind w:left="426"/>
              <w:rPr>
                <w:sz w:val="16"/>
                <w:szCs w:val="16"/>
                <w:lang w:val="en-US"/>
              </w:rPr>
            </w:pPr>
            <w:r w:rsidRPr="007A43F6">
              <w:rPr>
                <w:sz w:val="16"/>
                <w:szCs w:val="16"/>
                <w:lang w:val="en-US"/>
              </w:rPr>
              <w:t>(iii) financial solvency, including, where appropriate, provision of a sufficient security or guarantee; and</w:t>
            </w:r>
          </w:p>
          <w:p w:rsidR="007819D3" w:rsidRPr="007A43F6" w:rsidRDefault="005703E6" w:rsidP="005703E6">
            <w:pPr>
              <w:pStyle w:val="af3"/>
              <w:spacing w:before="0" w:beforeAutospacing="0" w:after="0" w:afterAutospacing="0"/>
              <w:ind w:left="1701" w:hanging="1275"/>
              <w:rPr>
                <w:lang w:val="en-US"/>
              </w:rPr>
            </w:pPr>
            <w:r w:rsidRPr="007A43F6">
              <w:rPr>
                <w:sz w:val="16"/>
                <w:szCs w:val="16"/>
                <w:lang w:val="en-US"/>
              </w:rPr>
              <w:t xml:space="preserve">(iv) </w:t>
            </w:r>
            <w:proofErr w:type="gramStart"/>
            <w:r w:rsidRPr="007A43F6">
              <w:rPr>
                <w:sz w:val="16"/>
                <w:szCs w:val="16"/>
                <w:lang w:val="en-US"/>
              </w:rPr>
              <w:t>supply</w:t>
            </w:r>
            <w:proofErr w:type="gramEnd"/>
            <w:r w:rsidRPr="007A43F6">
              <w:rPr>
                <w:sz w:val="16"/>
                <w:szCs w:val="16"/>
                <w:lang w:val="en-US"/>
              </w:rPr>
              <w:t xml:space="preserve"> chain security</w:t>
            </w:r>
            <w:r w:rsidR="007819D3" w:rsidRPr="007A43F6">
              <w:rPr>
                <w:sz w:val="16"/>
                <w:szCs w:val="16"/>
                <w:lang w:val="en-US"/>
              </w:rPr>
              <w:t>.</w:t>
            </w:r>
          </w:p>
          <w:p w:rsidR="007819D3" w:rsidRPr="007A43F6" w:rsidRDefault="007819D3" w:rsidP="007819D3">
            <w:pPr>
              <w:rPr>
                <w:rFonts w:ascii="Times New Roman" w:hAnsi="Times New Roman"/>
                <w:sz w:val="16"/>
                <w:szCs w:val="16"/>
                <w:lang w:val="en-US"/>
              </w:rPr>
            </w:pPr>
          </w:p>
          <w:p w:rsidR="005703E6" w:rsidRPr="007A43F6" w:rsidRDefault="007819D3" w:rsidP="005703E6">
            <w:pPr>
              <w:pStyle w:val="af3"/>
              <w:spacing w:before="0" w:beforeAutospacing="0" w:after="0" w:afterAutospacing="0"/>
              <w:ind w:left="567" w:hanging="425"/>
              <w:rPr>
                <w:sz w:val="16"/>
                <w:szCs w:val="16"/>
                <w:lang w:val="en-US"/>
              </w:rPr>
            </w:pPr>
            <w:r w:rsidRPr="007A43F6">
              <w:rPr>
                <w:sz w:val="16"/>
                <w:szCs w:val="16"/>
                <w:lang w:val="en-US"/>
              </w:rPr>
              <w:t xml:space="preserve">b) </w:t>
            </w:r>
            <w:r w:rsidR="005703E6" w:rsidRPr="007A43F6">
              <w:rPr>
                <w:sz w:val="16"/>
                <w:szCs w:val="16"/>
                <w:lang w:val="en-US"/>
              </w:rPr>
              <w:t>Such criteria shall not:</w:t>
            </w:r>
          </w:p>
          <w:p w:rsidR="005703E6" w:rsidRPr="007A43F6" w:rsidRDefault="005703E6" w:rsidP="005703E6">
            <w:pPr>
              <w:pStyle w:val="af3"/>
              <w:spacing w:before="0" w:beforeAutospacing="0" w:after="0" w:afterAutospacing="0"/>
              <w:ind w:left="426"/>
              <w:rPr>
                <w:sz w:val="16"/>
                <w:szCs w:val="16"/>
                <w:lang w:val="en-US"/>
              </w:rPr>
            </w:pPr>
            <w:r w:rsidRPr="007A43F6">
              <w:rPr>
                <w:sz w:val="16"/>
                <w:szCs w:val="16"/>
                <w:lang w:val="en-US"/>
              </w:rPr>
              <w:t>(</w:t>
            </w:r>
            <w:proofErr w:type="spellStart"/>
            <w:r w:rsidRPr="007A43F6">
              <w:rPr>
                <w:sz w:val="16"/>
                <w:szCs w:val="16"/>
                <w:lang w:val="en-US"/>
              </w:rPr>
              <w:t>i</w:t>
            </w:r>
            <w:proofErr w:type="spellEnd"/>
            <w:r w:rsidRPr="007A43F6">
              <w:rPr>
                <w:sz w:val="16"/>
                <w:szCs w:val="16"/>
                <w:lang w:val="en-US"/>
              </w:rPr>
              <w:t>) be designed or applied so as to afford or create arbitrary or unjustifiable discrimination between operators where the same conditions prevail; and</w:t>
            </w:r>
          </w:p>
          <w:p w:rsidR="007819D3" w:rsidRPr="007A43F6" w:rsidRDefault="005703E6" w:rsidP="005703E6">
            <w:pPr>
              <w:pStyle w:val="af3"/>
              <w:spacing w:before="0" w:beforeAutospacing="0" w:after="0" w:afterAutospacing="0"/>
              <w:ind w:left="426"/>
              <w:rPr>
                <w:lang w:val="en-US"/>
              </w:rPr>
            </w:pPr>
            <w:r w:rsidRPr="007A43F6">
              <w:rPr>
                <w:sz w:val="16"/>
                <w:szCs w:val="16"/>
                <w:lang w:val="en-US"/>
              </w:rPr>
              <w:t xml:space="preserve">(ii) </w:t>
            </w:r>
            <w:proofErr w:type="gramStart"/>
            <w:r w:rsidRPr="007A43F6">
              <w:rPr>
                <w:sz w:val="16"/>
                <w:szCs w:val="16"/>
                <w:lang w:val="en-US"/>
              </w:rPr>
              <w:t>to</w:t>
            </w:r>
            <w:proofErr w:type="gramEnd"/>
            <w:r w:rsidRPr="007A43F6">
              <w:rPr>
                <w:sz w:val="16"/>
                <w:szCs w:val="16"/>
                <w:lang w:val="en-US"/>
              </w:rPr>
              <w:t xml:space="preserve"> the extent possible, restrict the participation of small and medium-sized enterprises</w:t>
            </w:r>
            <w:r w:rsidR="007819D3" w:rsidRPr="007A43F6">
              <w:rPr>
                <w:sz w:val="16"/>
                <w:szCs w:val="16"/>
                <w:lang w:val="en-US"/>
              </w:rPr>
              <w:t xml:space="preserve">. </w:t>
            </w:r>
          </w:p>
          <w:p w:rsidR="007819D3" w:rsidRPr="007A43F6" w:rsidRDefault="007819D3" w:rsidP="007819D3">
            <w:pPr>
              <w:rPr>
                <w:rFonts w:ascii="Times New Roman" w:hAnsi="Times New Roman"/>
                <w:sz w:val="16"/>
                <w:szCs w:val="16"/>
                <w:lang w:val="en-US"/>
              </w:rPr>
            </w:pPr>
          </w:p>
          <w:p w:rsidR="007819D3" w:rsidRPr="007A43F6" w:rsidRDefault="007819D3" w:rsidP="007819D3">
            <w:pPr>
              <w:rPr>
                <w:rFonts w:ascii="Times New Roman" w:hAnsi="Times New Roman"/>
                <w:sz w:val="16"/>
                <w:szCs w:val="16"/>
                <w:lang w:val="en-US"/>
              </w:rPr>
            </w:pPr>
            <w:r w:rsidRPr="007A43F6">
              <w:rPr>
                <w:rFonts w:ascii="Times New Roman" w:hAnsi="Times New Roman"/>
                <w:sz w:val="16"/>
                <w:szCs w:val="16"/>
                <w:lang w:val="en-US"/>
              </w:rPr>
              <w:t xml:space="preserve">7.3 </w:t>
            </w:r>
            <w:r w:rsidR="005703E6" w:rsidRPr="007A43F6">
              <w:rPr>
                <w:rFonts w:ascii="Times New Roman" w:hAnsi="Times New Roman"/>
                <w:sz w:val="16"/>
                <w:szCs w:val="16"/>
                <w:lang w:val="en-US"/>
              </w:rPr>
              <w:t>The trade facilitation measures provided pursuant to paragraph 7.1 shall include at least three of the following measures</w:t>
            </w:r>
            <w:r w:rsidRPr="007A43F6">
              <w:rPr>
                <w:rFonts w:ascii="Times New Roman" w:hAnsi="Times New Roman"/>
                <w:sz w:val="16"/>
                <w:szCs w:val="16"/>
                <w:lang w:val="en-US"/>
              </w:rPr>
              <w:t>:</w:t>
            </w:r>
            <w:r w:rsidRPr="007A43F6">
              <w:rPr>
                <w:rStyle w:val="af1"/>
                <w:rFonts w:ascii="Times New Roman" w:hAnsi="Times New Roman"/>
                <w:sz w:val="16"/>
                <w:szCs w:val="16"/>
                <w:lang w:val="en-US"/>
              </w:rPr>
              <w:footnoteReference w:customMarkFollows="1" w:id="2"/>
              <w:t>7</w:t>
            </w:r>
          </w:p>
          <w:p w:rsidR="005703E6" w:rsidRPr="007A43F6" w:rsidRDefault="007819D3" w:rsidP="005703E6">
            <w:pPr>
              <w:pStyle w:val="af3"/>
              <w:spacing w:before="0" w:beforeAutospacing="0" w:after="0" w:afterAutospacing="0"/>
              <w:ind w:left="142"/>
              <w:rPr>
                <w:sz w:val="16"/>
                <w:szCs w:val="16"/>
                <w:lang w:val="en-US"/>
              </w:rPr>
            </w:pPr>
            <w:r w:rsidRPr="007A43F6">
              <w:rPr>
                <w:sz w:val="16"/>
                <w:szCs w:val="16"/>
                <w:lang w:val="en-US"/>
              </w:rPr>
              <w:t xml:space="preserve">a) </w:t>
            </w:r>
            <w:r w:rsidR="005703E6" w:rsidRPr="007A43F6">
              <w:rPr>
                <w:sz w:val="16"/>
                <w:szCs w:val="16"/>
                <w:lang w:val="en-US"/>
              </w:rPr>
              <w:t>low documentary and data requirements, as appropriate;</w:t>
            </w:r>
          </w:p>
          <w:p w:rsidR="005703E6" w:rsidRPr="007A43F6" w:rsidRDefault="005703E6" w:rsidP="005703E6">
            <w:pPr>
              <w:pStyle w:val="af3"/>
              <w:spacing w:before="0" w:beforeAutospacing="0" w:after="0" w:afterAutospacing="0"/>
              <w:ind w:left="142"/>
              <w:rPr>
                <w:sz w:val="16"/>
                <w:szCs w:val="16"/>
                <w:lang w:val="en-US"/>
              </w:rPr>
            </w:pPr>
            <w:r w:rsidRPr="007A43F6">
              <w:rPr>
                <w:sz w:val="16"/>
                <w:szCs w:val="16"/>
                <w:lang w:val="en-US"/>
              </w:rPr>
              <w:t>(b) low rate of physical inspections and examinations, as appropriate;</w:t>
            </w:r>
          </w:p>
          <w:p w:rsidR="005703E6" w:rsidRPr="007A43F6" w:rsidRDefault="005703E6" w:rsidP="005703E6">
            <w:pPr>
              <w:pStyle w:val="af3"/>
              <w:spacing w:before="0" w:beforeAutospacing="0" w:after="0" w:afterAutospacing="0"/>
              <w:ind w:left="142"/>
              <w:rPr>
                <w:sz w:val="16"/>
                <w:szCs w:val="16"/>
                <w:lang w:val="en-US"/>
              </w:rPr>
            </w:pPr>
            <w:r w:rsidRPr="007A43F6">
              <w:rPr>
                <w:sz w:val="16"/>
                <w:szCs w:val="16"/>
                <w:lang w:val="en-US"/>
              </w:rPr>
              <w:t>(c) rapid release time, as appropriate;</w:t>
            </w:r>
          </w:p>
          <w:p w:rsidR="005703E6" w:rsidRPr="007A43F6" w:rsidRDefault="005703E6" w:rsidP="005703E6">
            <w:pPr>
              <w:pStyle w:val="af3"/>
              <w:spacing w:before="0" w:beforeAutospacing="0" w:after="0" w:afterAutospacing="0"/>
              <w:ind w:left="142"/>
              <w:rPr>
                <w:sz w:val="16"/>
                <w:szCs w:val="16"/>
                <w:lang w:val="en-US"/>
              </w:rPr>
            </w:pPr>
            <w:r w:rsidRPr="007A43F6">
              <w:rPr>
                <w:sz w:val="16"/>
                <w:szCs w:val="16"/>
                <w:lang w:val="en-US"/>
              </w:rPr>
              <w:t>(d) deferred payment of duties, taxes, fees, and charges;</w:t>
            </w:r>
          </w:p>
          <w:p w:rsidR="005703E6" w:rsidRPr="007A43F6" w:rsidRDefault="005703E6" w:rsidP="005703E6">
            <w:pPr>
              <w:pStyle w:val="af3"/>
              <w:spacing w:before="0" w:beforeAutospacing="0" w:after="0" w:afterAutospacing="0"/>
              <w:ind w:left="142"/>
              <w:rPr>
                <w:sz w:val="16"/>
                <w:szCs w:val="16"/>
                <w:lang w:val="en-US"/>
              </w:rPr>
            </w:pPr>
            <w:r w:rsidRPr="007A43F6">
              <w:rPr>
                <w:sz w:val="16"/>
                <w:szCs w:val="16"/>
                <w:lang w:val="en-US"/>
              </w:rPr>
              <w:t>(e) use of comprehensive guarantees or reduced guarantees;</w:t>
            </w:r>
          </w:p>
          <w:p w:rsidR="005703E6" w:rsidRPr="007A43F6" w:rsidRDefault="005703E6" w:rsidP="005703E6">
            <w:pPr>
              <w:pStyle w:val="af3"/>
              <w:spacing w:before="0" w:beforeAutospacing="0" w:after="0" w:afterAutospacing="0"/>
              <w:ind w:left="142"/>
              <w:rPr>
                <w:sz w:val="16"/>
                <w:szCs w:val="16"/>
                <w:lang w:val="en-US"/>
              </w:rPr>
            </w:pPr>
            <w:r w:rsidRPr="007A43F6">
              <w:rPr>
                <w:sz w:val="16"/>
                <w:szCs w:val="16"/>
                <w:lang w:val="en-US"/>
              </w:rPr>
              <w:t>(f) a single customs declaration for all imports or exports in a given period; and</w:t>
            </w:r>
          </w:p>
          <w:p w:rsidR="007819D3" w:rsidRPr="007A43F6" w:rsidRDefault="005703E6" w:rsidP="006D5FA3">
            <w:pPr>
              <w:pStyle w:val="af3"/>
              <w:spacing w:before="0" w:beforeAutospacing="0" w:after="0" w:afterAutospacing="0"/>
              <w:ind w:left="142"/>
              <w:rPr>
                <w:lang w:val="en-US"/>
              </w:rPr>
            </w:pPr>
            <w:r w:rsidRPr="007A43F6">
              <w:rPr>
                <w:sz w:val="16"/>
                <w:szCs w:val="16"/>
                <w:lang w:val="en-US"/>
              </w:rPr>
              <w:t xml:space="preserve">(g) </w:t>
            </w:r>
            <w:proofErr w:type="gramStart"/>
            <w:r w:rsidRPr="007A43F6">
              <w:rPr>
                <w:sz w:val="16"/>
                <w:szCs w:val="16"/>
                <w:lang w:val="en-US"/>
              </w:rPr>
              <w:t>clearance</w:t>
            </w:r>
            <w:proofErr w:type="gramEnd"/>
            <w:r w:rsidRPr="007A43F6">
              <w:rPr>
                <w:sz w:val="16"/>
                <w:szCs w:val="16"/>
                <w:lang w:val="en-US"/>
              </w:rPr>
              <w:t xml:space="preserve"> of goods at the premises of the authorized operator or another place authorized by customs</w:t>
            </w:r>
            <w:r w:rsidR="007819D3" w:rsidRPr="007A43F6">
              <w:rPr>
                <w:sz w:val="16"/>
                <w:szCs w:val="16"/>
                <w:lang w:val="en-US"/>
              </w:rPr>
              <w:t>.</w:t>
            </w:r>
          </w:p>
          <w:p w:rsidR="005703E6" w:rsidRPr="007A43F6" w:rsidRDefault="007819D3" w:rsidP="005703E6">
            <w:pPr>
              <w:pStyle w:val="af3"/>
              <w:rPr>
                <w:sz w:val="16"/>
                <w:szCs w:val="16"/>
                <w:lang w:val="en-US"/>
              </w:rPr>
            </w:pPr>
            <w:r w:rsidRPr="007A43F6">
              <w:rPr>
                <w:sz w:val="16"/>
                <w:szCs w:val="16"/>
                <w:lang w:val="en-US"/>
              </w:rPr>
              <w:t xml:space="preserve">7.4 </w:t>
            </w:r>
            <w:r w:rsidR="005703E6" w:rsidRPr="007A43F6">
              <w:rPr>
                <w:sz w:val="16"/>
                <w:szCs w:val="16"/>
                <w:lang w:val="en-US"/>
              </w:rPr>
              <w:t xml:space="preserve">Members are encouraged to develop authorized operator schemes on the basis of international standards, where such standards exist, except when such standards would be an inappropriate or ineffective means for the </w:t>
            </w:r>
            <w:proofErr w:type="spellStart"/>
            <w:r w:rsidR="005703E6" w:rsidRPr="007A43F6">
              <w:rPr>
                <w:sz w:val="16"/>
                <w:szCs w:val="16"/>
                <w:lang w:val="en-US"/>
              </w:rPr>
              <w:t>fulfilment</w:t>
            </w:r>
            <w:proofErr w:type="spellEnd"/>
            <w:r w:rsidR="005703E6" w:rsidRPr="007A43F6">
              <w:rPr>
                <w:sz w:val="16"/>
                <w:szCs w:val="16"/>
                <w:lang w:val="en-US"/>
              </w:rPr>
              <w:t xml:space="preserve"> of the legitimate objectives pursued.</w:t>
            </w:r>
          </w:p>
          <w:p w:rsidR="005703E6" w:rsidRPr="007A43F6" w:rsidRDefault="005703E6" w:rsidP="005703E6">
            <w:pPr>
              <w:pStyle w:val="af3"/>
              <w:rPr>
                <w:sz w:val="16"/>
                <w:szCs w:val="16"/>
                <w:lang w:val="en-US"/>
              </w:rPr>
            </w:pPr>
            <w:r w:rsidRPr="007A43F6">
              <w:rPr>
                <w:sz w:val="16"/>
                <w:szCs w:val="16"/>
                <w:lang w:val="en-US"/>
              </w:rPr>
              <w:t>7.5 In order to enhance the trade facilitation measures provided to operators, Members shall afford to other Members the possibility of negotiating mutual recognition of authorized operator schemes.</w:t>
            </w:r>
          </w:p>
          <w:p w:rsidR="007819D3" w:rsidRPr="007A43F6" w:rsidRDefault="005703E6" w:rsidP="006D5FA3">
            <w:pPr>
              <w:pStyle w:val="af3"/>
              <w:rPr>
                <w:lang w:val="en-US"/>
              </w:rPr>
            </w:pPr>
            <w:r w:rsidRPr="007A43F6">
              <w:rPr>
                <w:sz w:val="16"/>
                <w:szCs w:val="16"/>
                <w:lang w:val="en-US"/>
              </w:rPr>
              <w:t>7.6 Members shall exchange relevant information within the Committee about authorized operator schemes in force</w:t>
            </w:r>
            <w:r w:rsidR="007819D3" w:rsidRPr="007A43F6">
              <w:rPr>
                <w:sz w:val="16"/>
                <w:szCs w:val="16"/>
                <w:lang w:val="en-US"/>
              </w:rPr>
              <w:t>.</w:t>
            </w:r>
            <w:r w:rsidR="007819D3" w:rsidRPr="007A43F6">
              <w:rPr>
                <w:rFonts w:eastAsiaTheme="minorEastAsia"/>
                <w:sz w:val="16"/>
                <w:szCs w:val="16"/>
                <w:lang w:val="en-US" w:eastAsia="zh-TW"/>
              </w:rPr>
              <w:t>”</w:t>
            </w:r>
          </w:p>
        </w:tc>
        <w:tc>
          <w:tcPr>
            <w:tcW w:w="1578" w:type="pct"/>
            <w:shd w:val="clear" w:color="auto" w:fill="auto"/>
          </w:tcPr>
          <w:p w:rsidR="002A4BB8" w:rsidRDefault="002A4BB8" w:rsidP="007819D3">
            <w:pPr>
              <w:rPr>
                <w:rFonts w:ascii="Times New Roman" w:eastAsia="Times New Roman" w:hAnsi="Times New Roman"/>
                <w:color w:val="000000"/>
                <w:sz w:val="16"/>
                <w:szCs w:val="16"/>
                <w:lang w:val="en-US" w:eastAsia="en-GB"/>
              </w:rPr>
            </w:pPr>
            <w:r>
              <w:rPr>
                <w:rFonts w:ascii="Times New Roman" w:eastAsia="Times New Roman" w:hAnsi="Times New Roman"/>
                <w:color w:val="000000"/>
                <w:sz w:val="16"/>
                <w:szCs w:val="16"/>
                <w:lang w:val="en-US" w:eastAsia="en-GB"/>
              </w:rPr>
              <w:t>Here the Customs are meant and only if there is a consistency between the legislation and other agencies' procedures.</w:t>
            </w:r>
          </w:p>
          <w:p w:rsidR="002A4BB8" w:rsidRDefault="002A4BB8" w:rsidP="007819D3">
            <w:pPr>
              <w:rPr>
                <w:rFonts w:ascii="Times New Roman" w:eastAsia="Times New Roman" w:hAnsi="Times New Roman"/>
                <w:color w:val="000000"/>
                <w:sz w:val="16"/>
                <w:szCs w:val="16"/>
                <w:lang w:val="en-US" w:eastAsia="en-GB"/>
              </w:rPr>
            </w:pPr>
          </w:p>
          <w:p w:rsidR="007819D3" w:rsidRPr="007A43F6" w:rsidRDefault="006D5FA3" w:rsidP="007819D3">
            <w:pPr>
              <w:rPr>
                <w:rFonts w:ascii="Times New Roman" w:eastAsia="Times New Roman" w:hAnsi="Times New Roman"/>
                <w:color w:val="000000"/>
                <w:sz w:val="16"/>
                <w:szCs w:val="16"/>
                <w:lang w:val="en-US" w:eastAsia="en-GB"/>
              </w:rPr>
            </w:pPr>
            <w:r w:rsidRPr="007A43F6">
              <w:rPr>
                <w:rFonts w:ascii="Times New Roman" w:eastAsia="Times New Roman" w:hAnsi="Times New Roman"/>
                <w:color w:val="000000"/>
                <w:sz w:val="16"/>
                <w:szCs w:val="16"/>
                <w:lang w:val="en-US" w:eastAsia="en-GB"/>
              </w:rPr>
              <w:t>There is a difference between provisions in the legislation and the actual exercising</w:t>
            </w:r>
            <w:r w:rsidR="007819D3" w:rsidRPr="007A43F6">
              <w:rPr>
                <w:rFonts w:ascii="Times New Roman" w:eastAsia="Times New Roman" w:hAnsi="Times New Roman"/>
                <w:color w:val="000000"/>
                <w:sz w:val="16"/>
                <w:szCs w:val="16"/>
                <w:lang w:val="en-US" w:eastAsia="en-GB"/>
              </w:rPr>
              <w:t xml:space="preserve">. </w:t>
            </w:r>
            <w:r w:rsidRPr="007A43F6">
              <w:rPr>
                <w:rFonts w:ascii="Times New Roman" w:eastAsia="Times New Roman" w:hAnsi="Times New Roman"/>
                <w:color w:val="000000"/>
                <w:sz w:val="16"/>
                <w:szCs w:val="16"/>
                <w:lang w:val="en-US" w:eastAsia="en-GB"/>
              </w:rPr>
              <w:t>It seems it should be</w:t>
            </w:r>
            <w:r w:rsidR="007819D3" w:rsidRPr="007A43F6">
              <w:rPr>
                <w:rFonts w:ascii="Times New Roman" w:eastAsia="Times New Roman" w:hAnsi="Times New Roman"/>
                <w:color w:val="000000"/>
                <w:sz w:val="16"/>
                <w:szCs w:val="16"/>
                <w:lang w:val="en-US" w:eastAsia="en-GB"/>
              </w:rPr>
              <w:t xml:space="preserve"> „С“</w:t>
            </w:r>
            <w:r w:rsidRPr="007A43F6">
              <w:rPr>
                <w:rFonts w:ascii="Times New Roman" w:eastAsia="Times New Roman" w:hAnsi="Times New Roman"/>
                <w:color w:val="000000"/>
                <w:sz w:val="16"/>
                <w:szCs w:val="16"/>
                <w:lang w:val="en-US" w:eastAsia="en-GB"/>
              </w:rPr>
              <w:t>.</w:t>
            </w:r>
          </w:p>
          <w:p w:rsidR="007819D3" w:rsidRPr="007A43F6" w:rsidRDefault="006D5FA3" w:rsidP="007819D3">
            <w:pPr>
              <w:rPr>
                <w:rFonts w:ascii="Times New Roman" w:eastAsia="Times New Roman" w:hAnsi="Times New Roman"/>
                <w:color w:val="000000"/>
                <w:sz w:val="16"/>
                <w:szCs w:val="16"/>
                <w:lang w:val="en-US" w:eastAsia="en-GB"/>
              </w:rPr>
            </w:pPr>
            <w:r w:rsidRPr="007A43F6">
              <w:rPr>
                <w:rFonts w:ascii="Times New Roman" w:eastAsia="Times New Roman" w:hAnsi="Times New Roman"/>
                <w:color w:val="000000"/>
                <w:sz w:val="16"/>
                <w:szCs w:val="16"/>
                <w:lang w:val="en-US" w:eastAsia="en-GB"/>
              </w:rPr>
              <w:t>For this measure it is not enough just to have a text in the Customs Code</w:t>
            </w:r>
            <w:r w:rsidR="007819D3" w:rsidRPr="007A43F6">
              <w:rPr>
                <w:rFonts w:ascii="Times New Roman" w:eastAsia="Times New Roman" w:hAnsi="Times New Roman"/>
                <w:color w:val="000000"/>
                <w:sz w:val="16"/>
                <w:szCs w:val="16"/>
                <w:lang w:val="en-US" w:eastAsia="en-GB"/>
              </w:rPr>
              <w:t xml:space="preserve">. </w:t>
            </w:r>
          </w:p>
          <w:p w:rsidR="007819D3" w:rsidRPr="007A43F6" w:rsidRDefault="006D5FA3" w:rsidP="007819D3">
            <w:pPr>
              <w:rPr>
                <w:rFonts w:ascii="Times New Roman" w:eastAsia="Times New Roman" w:hAnsi="Times New Roman"/>
                <w:color w:val="000000"/>
                <w:sz w:val="16"/>
                <w:szCs w:val="16"/>
                <w:lang w:val="en-US" w:eastAsia="en-GB"/>
              </w:rPr>
            </w:pPr>
            <w:r w:rsidRPr="007A43F6">
              <w:rPr>
                <w:rFonts w:ascii="Times New Roman" w:eastAsia="Times New Roman" w:hAnsi="Times New Roman"/>
                <w:color w:val="000000"/>
                <w:sz w:val="16"/>
                <w:szCs w:val="16"/>
                <w:lang w:val="en-US" w:eastAsia="en-GB"/>
              </w:rPr>
              <w:t xml:space="preserve">It is necessary to define and fix </w:t>
            </w:r>
            <w:r w:rsidRPr="007A43F6">
              <w:rPr>
                <w:rFonts w:ascii="Times New Roman" w:eastAsia="Times New Roman" w:hAnsi="Times New Roman"/>
                <w:b/>
                <w:color w:val="000000"/>
                <w:sz w:val="16"/>
                <w:szCs w:val="16"/>
                <w:lang w:val="en-US" w:eastAsia="en-GB"/>
              </w:rPr>
              <w:t xml:space="preserve">the appointment procedure </w:t>
            </w:r>
            <w:r w:rsidRPr="007A43F6">
              <w:rPr>
                <w:rFonts w:ascii="Times New Roman" w:eastAsia="Times New Roman" w:hAnsi="Times New Roman"/>
                <w:color w:val="000000"/>
                <w:sz w:val="16"/>
                <w:szCs w:val="16"/>
                <w:lang w:val="en-US" w:eastAsia="en-GB"/>
              </w:rPr>
              <w:t xml:space="preserve">of authorized </w:t>
            </w:r>
            <w:r w:rsidR="009C7534" w:rsidRPr="007A43F6">
              <w:rPr>
                <w:rFonts w:ascii="Times New Roman" w:eastAsia="Times New Roman" w:hAnsi="Times New Roman"/>
                <w:color w:val="000000"/>
                <w:sz w:val="16"/>
                <w:szCs w:val="16"/>
                <w:lang w:val="en-US" w:eastAsia="en-GB"/>
              </w:rPr>
              <w:t xml:space="preserve">economic </w:t>
            </w:r>
            <w:r w:rsidRPr="007A43F6">
              <w:rPr>
                <w:rFonts w:ascii="Times New Roman" w:eastAsia="Times New Roman" w:hAnsi="Times New Roman"/>
                <w:color w:val="000000"/>
                <w:sz w:val="16"/>
                <w:szCs w:val="16"/>
                <w:lang w:val="en-US" w:eastAsia="en-GB"/>
              </w:rPr>
              <w:t>operators. Does one really exist</w:t>
            </w:r>
            <w:r w:rsidR="007819D3" w:rsidRPr="007A43F6">
              <w:rPr>
                <w:rFonts w:ascii="Times New Roman" w:eastAsia="Times New Roman" w:hAnsi="Times New Roman"/>
                <w:color w:val="000000"/>
                <w:sz w:val="16"/>
                <w:szCs w:val="16"/>
                <w:lang w:val="en-US" w:eastAsia="en-GB"/>
              </w:rPr>
              <w:t>?</w:t>
            </w:r>
          </w:p>
          <w:p w:rsidR="007819D3" w:rsidRPr="007A43F6" w:rsidRDefault="006D5FA3" w:rsidP="007819D3">
            <w:pPr>
              <w:rPr>
                <w:rFonts w:ascii="Times New Roman" w:eastAsia="Times New Roman" w:hAnsi="Times New Roman"/>
                <w:color w:val="000000"/>
                <w:sz w:val="16"/>
                <w:szCs w:val="16"/>
                <w:lang w:val="en-US" w:eastAsia="en-GB"/>
              </w:rPr>
            </w:pPr>
            <w:r w:rsidRPr="007A43F6">
              <w:rPr>
                <w:rFonts w:ascii="Times New Roman" w:eastAsia="Times New Roman" w:hAnsi="Times New Roman"/>
                <w:color w:val="000000"/>
                <w:sz w:val="16"/>
                <w:szCs w:val="16"/>
                <w:lang w:val="en-US" w:eastAsia="en-GB"/>
              </w:rPr>
              <w:t xml:space="preserve">It is necessary to identify and fix </w:t>
            </w:r>
            <w:r w:rsidRPr="007A43F6">
              <w:rPr>
                <w:rFonts w:ascii="Times New Roman" w:eastAsia="Times New Roman" w:hAnsi="Times New Roman"/>
                <w:b/>
                <w:color w:val="000000"/>
                <w:sz w:val="16"/>
                <w:szCs w:val="16"/>
                <w:lang w:val="en-US" w:eastAsia="en-GB"/>
              </w:rPr>
              <w:t xml:space="preserve">the </w:t>
            </w:r>
            <w:r w:rsidR="007A43F6" w:rsidRPr="007A43F6">
              <w:rPr>
                <w:rFonts w:ascii="Times New Roman" w:eastAsia="Times New Roman" w:hAnsi="Times New Roman"/>
                <w:b/>
                <w:color w:val="000000"/>
                <w:sz w:val="16"/>
                <w:szCs w:val="16"/>
                <w:lang w:val="en-US" w:eastAsia="en-GB"/>
              </w:rPr>
              <w:t xml:space="preserve">criteria </w:t>
            </w:r>
            <w:r w:rsidR="007A43F6" w:rsidRPr="007A43F6">
              <w:rPr>
                <w:rFonts w:ascii="Times New Roman" w:eastAsia="Times New Roman" w:hAnsi="Times New Roman"/>
                <w:color w:val="000000"/>
                <w:sz w:val="16"/>
                <w:szCs w:val="16"/>
                <w:lang w:val="en-US" w:eastAsia="en-GB"/>
              </w:rPr>
              <w:t>of</w:t>
            </w:r>
            <w:r w:rsidRPr="007A43F6">
              <w:rPr>
                <w:rFonts w:ascii="Times New Roman" w:eastAsia="Times New Roman" w:hAnsi="Times New Roman"/>
                <w:color w:val="000000"/>
                <w:sz w:val="16"/>
                <w:szCs w:val="16"/>
                <w:lang w:val="en-US" w:eastAsia="en-GB"/>
              </w:rPr>
              <w:t xml:space="preserve"> appointment of AEO's</w:t>
            </w:r>
            <w:r w:rsidR="007819D3" w:rsidRPr="007A43F6">
              <w:rPr>
                <w:rFonts w:ascii="Times New Roman" w:eastAsia="Times New Roman" w:hAnsi="Times New Roman"/>
                <w:color w:val="000000"/>
                <w:sz w:val="16"/>
                <w:szCs w:val="16"/>
                <w:lang w:val="en-US" w:eastAsia="en-GB"/>
              </w:rPr>
              <w:t>?</w:t>
            </w:r>
          </w:p>
          <w:p w:rsidR="007819D3" w:rsidRPr="007A43F6" w:rsidRDefault="007819D3" w:rsidP="006367AE">
            <w:pPr>
              <w:rPr>
                <w:rFonts w:ascii="Times New Roman" w:hAnsi="Times New Roman"/>
                <w:sz w:val="16"/>
                <w:szCs w:val="16"/>
                <w:lang w:val="en-US"/>
              </w:rPr>
            </w:pPr>
          </w:p>
        </w:tc>
      </w:tr>
    </w:tbl>
    <w:p w:rsidR="007819D3" w:rsidRPr="007A43F6" w:rsidRDefault="007819D3" w:rsidP="007819D3">
      <w:pPr>
        <w:spacing w:after="160" w:line="259" w:lineRule="auto"/>
        <w:jc w:val="left"/>
        <w:rPr>
          <w:rFonts w:ascii="Times New Roman" w:hAnsi="Times New Roman"/>
          <w:b/>
          <w:bCs/>
          <w:i/>
          <w:sz w:val="16"/>
          <w:szCs w:val="16"/>
          <w:lang w:val="en-US"/>
        </w:rPr>
      </w:pPr>
    </w:p>
    <w:p w:rsidR="007819D3" w:rsidRPr="007A43F6" w:rsidRDefault="009C7534" w:rsidP="007819D3">
      <w:pPr>
        <w:spacing w:after="160" w:line="259" w:lineRule="auto"/>
        <w:jc w:val="left"/>
        <w:rPr>
          <w:rFonts w:ascii="Times New Roman" w:hAnsi="Times New Roman"/>
          <w:b/>
          <w:bCs/>
          <w:i/>
          <w:sz w:val="24"/>
          <w:lang w:val="en-US"/>
        </w:rPr>
      </w:pPr>
      <w:r w:rsidRPr="007A43F6">
        <w:rPr>
          <w:rFonts w:ascii="Times New Roman" w:hAnsi="Times New Roman"/>
          <w:b/>
          <w:bCs/>
          <w:i/>
          <w:sz w:val="24"/>
          <w:lang w:val="en-US"/>
        </w:rPr>
        <w:t>What is to be done? (</w:t>
      </w:r>
      <w:proofErr w:type="gramStart"/>
      <w:r w:rsidRPr="007A43F6">
        <w:rPr>
          <w:rFonts w:ascii="Times New Roman" w:hAnsi="Times New Roman"/>
          <w:b/>
          <w:bCs/>
          <w:i/>
          <w:sz w:val="24"/>
          <w:lang w:val="en-US"/>
        </w:rPr>
        <w:t>for</w:t>
      </w:r>
      <w:proofErr w:type="gramEnd"/>
      <w:r w:rsidRPr="007A43F6">
        <w:rPr>
          <w:rFonts w:ascii="Times New Roman" w:hAnsi="Times New Roman"/>
          <w:b/>
          <w:bCs/>
          <w:i/>
          <w:sz w:val="24"/>
          <w:lang w:val="en-US"/>
        </w:rPr>
        <w:t xml:space="preserve"> action plans)</w:t>
      </w:r>
    </w:p>
    <w:p w:rsidR="007819D3" w:rsidRPr="007A43F6" w:rsidRDefault="009C7534" w:rsidP="007819D3">
      <w:pPr>
        <w:rPr>
          <w:rFonts w:ascii="Times New Roman" w:eastAsia="Times New Roman" w:hAnsi="Times New Roman"/>
          <w:color w:val="000000"/>
          <w:sz w:val="24"/>
          <w:szCs w:val="24"/>
          <w:lang w:val="en-US" w:eastAsia="en-GB"/>
        </w:rPr>
      </w:pPr>
      <w:r w:rsidRPr="007A43F6">
        <w:rPr>
          <w:rFonts w:ascii="Times New Roman" w:hAnsi="Times New Roman"/>
          <w:b/>
          <w:bCs/>
          <w:sz w:val="22"/>
          <w:lang w:val="en-US"/>
        </w:rPr>
        <w:t>Gap analysis</w:t>
      </w:r>
      <w:r w:rsidR="007819D3" w:rsidRPr="007A43F6">
        <w:rPr>
          <w:rFonts w:ascii="Times New Roman" w:hAnsi="Times New Roman"/>
          <w:b/>
          <w:bCs/>
          <w:sz w:val="24"/>
          <w:szCs w:val="24"/>
          <w:lang w:val="en-US"/>
        </w:rPr>
        <w:t xml:space="preserve">: </w:t>
      </w:r>
      <w:r w:rsidRPr="007A43F6">
        <w:rPr>
          <w:rFonts w:ascii="Times New Roman" w:eastAsia="Times New Roman" w:hAnsi="Times New Roman"/>
          <w:color w:val="000000"/>
          <w:sz w:val="24"/>
          <w:szCs w:val="24"/>
          <w:lang w:val="en-US" w:eastAsia="en-GB"/>
        </w:rPr>
        <w:t>There is a difference between provisions in the legislation and the actual exercising. It seems the category should be С</w:t>
      </w:r>
      <w:r w:rsidR="00BB73A0" w:rsidRPr="007A43F6">
        <w:rPr>
          <w:rFonts w:ascii="Times New Roman" w:eastAsia="Times New Roman" w:hAnsi="Times New Roman"/>
          <w:color w:val="000000"/>
          <w:sz w:val="24"/>
          <w:szCs w:val="24"/>
          <w:lang w:val="en-US" w:eastAsia="en-GB"/>
        </w:rPr>
        <w:t xml:space="preserve">, </w:t>
      </w:r>
      <w:r w:rsidRPr="007A43F6">
        <w:rPr>
          <w:rFonts w:ascii="Times New Roman" w:eastAsia="Times New Roman" w:hAnsi="Times New Roman"/>
          <w:color w:val="000000"/>
          <w:sz w:val="24"/>
          <w:szCs w:val="24"/>
          <w:lang w:val="en-US" w:eastAsia="en-GB"/>
        </w:rPr>
        <w:t xml:space="preserve">rather than </w:t>
      </w:r>
      <w:r w:rsidR="00BB73A0" w:rsidRPr="007A43F6">
        <w:rPr>
          <w:rFonts w:ascii="Times New Roman" w:eastAsia="Times New Roman" w:hAnsi="Times New Roman"/>
          <w:color w:val="000000"/>
          <w:sz w:val="24"/>
          <w:szCs w:val="24"/>
          <w:lang w:val="en-US" w:eastAsia="en-GB"/>
        </w:rPr>
        <w:t xml:space="preserve">А, </w:t>
      </w:r>
      <w:r w:rsidRPr="007A43F6">
        <w:rPr>
          <w:rFonts w:ascii="Times New Roman" w:eastAsia="Times New Roman" w:hAnsi="Times New Roman"/>
          <w:color w:val="000000"/>
          <w:sz w:val="24"/>
          <w:szCs w:val="24"/>
          <w:lang w:val="en-US" w:eastAsia="en-GB"/>
        </w:rPr>
        <w:t>but it is too late</w:t>
      </w:r>
      <w:r w:rsidR="00BB73A0" w:rsidRPr="007A43F6">
        <w:rPr>
          <w:rFonts w:ascii="Times New Roman" w:eastAsia="Times New Roman" w:hAnsi="Times New Roman"/>
          <w:color w:val="000000"/>
          <w:sz w:val="24"/>
          <w:szCs w:val="24"/>
          <w:lang w:val="en-US" w:eastAsia="en-GB"/>
        </w:rPr>
        <w:t>.</w:t>
      </w:r>
    </w:p>
    <w:p w:rsidR="007819D3" w:rsidRPr="007A43F6" w:rsidRDefault="009C7534" w:rsidP="007819D3">
      <w:pPr>
        <w:rPr>
          <w:rFonts w:ascii="Times New Roman" w:eastAsia="Times New Roman" w:hAnsi="Times New Roman"/>
          <w:color w:val="000000"/>
          <w:sz w:val="24"/>
          <w:szCs w:val="24"/>
          <w:lang w:val="en-US" w:eastAsia="en-GB"/>
        </w:rPr>
      </w:pPr>
      <w:r w:rsidRPr="007A43F6">
        <w:rPr>
          <w:rFonts w:ascii="Times New Roman" w:eastAsia="Times New Roman" w:hAnsi="Times New Roman"/>
          <w:color w:val="000000"/>
          <w:sz w:val="24"/>
          <w:szCs w:val="24"/>
          <w:lang w:val="en-US" w:eastAsia="en-GB"/>
        </w:rPr>
        <w:t>For this measure it is not enough to just have a text in the Customs Code</w:t>
      </w:r>
      <w:r w:rsidR="007819D3" w:rsidRPr="007A43F6">
        <w:rPr>
          <w:rFonts w:ascii="Times New Roman" w:eastAsia="Times New Roman" w:hAnsi="Times New Roman"/>
          <w:color w:val="000000"/>
          <w:sz w:val="24"/>
          <w:szCs w:val="24"/>
          <w:lang w:val="en-US" w:eastAsia="en-GB"/>
        </w:rPr>
        <w:t xml:space="preserve">. </w:t>
      </w:r>
    </w:p>
    <w:p w:rsidR="007819D3" w:rsidRPr="007A43F6" w:rsidRDefault="009C7534" w:rsidP="007819D3">
      <w:pPr>
        <w:rPr>
          <w:rFonts w:ascii="Times New Roman" w:eastAsia="Times New Roman" w:hAnsi="Times New Roman"/>
          <w:color w:val="000000"/>
          <w:sz w:val="24"/>
          <w:szCs w:val="24"/>
          <w:lang w:val="en-US" w:eastAsia="en-GB"/>
        </w:rPr>
      </w:pPr>
      <w:r w:rsidRPr="007A43F6">
        <w:rPr>
          <w:rFonts w:ascii="Times New Roman" w:eastAsia="Times New Roman" w:hAnsi="Times New Roman"/>
          <w:color w:val="000000"/>
          <w:sz w:val="24"/>
          <w:szCs w:val="24"/>
          <w:lang w:val="en-US" w:eastAsia="en-GB"/>
        </w:rPr>
        <w:t xml:space="preserve">It is necessary to define and fix </w:t>
      </w:r>
      <w:r w:rsidRPr="007A43F6">
        <w:rPr>
          <w:rFonts w:ascii="Times New Roman" w:eastAsia="Times New Roman" w:hAnsi="Times New Roman"/>
          <w:b/>
          <w:color w:val="000000"/>
          <w:sz w:val="24"/>
          <w:szCs w:val="24"/>
          <w:lang w:val="en-US" w:eastAsia="en-GB"/>
        </w:rPr>
        <w:t xml:space="preserve">the appointment procedure </w:t>
      </w:r>
      <w:r w:rsidRPr="007A43F6">
        <w:rPr>
          <w:rFonts w:ascii="Times New Roman" w:eastAsia="Times New Roman" w:hAnsi="Times New Roman"/>
          <w:color w:val="000000"/>
          <w:sz w:val="24"/>
          <w:szCs w:val="24"/>
          <w:lang w:val="en-US" w:eastAsia="en-GB"/>
        </w:rPr>
        <w:t>of authorized economic operators. Does one really exist</w:t>
      </w:r>
      <w:r w:rsidR="007819D3" w:rsidRPr="007A43F6">
        <w:rPr>
          <w:rFonts w:ascii="Times New Roman" w:eastAsia="Times New Roman" w:hAnsi="Times New Roman"/>
          <w:color w:val="000000"/>
          <w:sz w:val="24"/>
          <w:szCs w:val="24"/>
          <w:lang w:val="en-US" w:eastAsia="en-GB"/>
        </w:rPr>
        <w:t>?</w:t>
      </w:r>
    </w:p>
    <w:p w:rsidR="007819D3" w:rsidRPr="007A43F6" w:rsidRDefault="009C7534" w:rsidP="007819D3">
      <w:pPr>
        <w:rPr>
          <w:rFonts w:ascii="Times New Roman" w:eastAsia="Times New Roman" w:hAnsi="Times New Roman"/>
          <w:color w:val="000000"/>
          <w:sz w:val="24"/>
          <w:szCs w:val="24"/>
          <w:lang w:val="en-US" w:eastAsia="en-GB"/>
        </w:rPr>
      </w:pPr>
      <w:r w:rsidRPr="007A43F6">
        <w:rPr>
          <w:rFonts w:ascii="Times New Roman" w:eastAsia="Times New Roman" w:hAnsi="Times New Roman"/>
          <w:color w:val="000000"/>
          <w:sz w:val="24"/>
          <w:szCs w:val="24"/>
          <w:lang w:val="en-US" w:eastAsia="en-GB"/>
        </w:rPr>
        <w:t xml:space="preserve">It is necessary to identify and fix </w:t>
      </w:r>
      <w:r w:rsidRPr="007A43F6">
        <w:rPr>
          <w:rFonts w:ascii="Times New Roman" w:eastAsia="Times New Roman" w:hAnsi="Times New Roman"/>
          <w:b/>
          <w:color w:val="000000"/>
          <w:sz w:val="24"/>
          <w:szCs w:val="24"/>
          <w:lang w:val="en-US" w:eastAsia="en-GB"/>
        </w:rPr>
        <w:t>the criteria</w:t>
      </w:r>
      <w:r w:rsidRPr="007A43F6">
        <w:rPr>
          <w:rFonts w:ascii="Times New Roman" w:eastAsia="Times New Roman" w:hAnsi="Times New Roman"/>
          <w:color w:val="000000"/>
          <w:sz w:val="24"/>
          <w:szCs w:val="24"/>
          <w:lang w:val="en-US" w:eastAsia="en-GB"/>
        </w:rPr>
        <w:t xml:space="preserve"> of appointment of AEO's</w:t>
      </w:r>
      <w:r w:rsidR="007819D3" w:rsidRPr="007A43F6">
        <w:rPr>
          <w:rFonts w:ascii="Times New Roman" w:eastAsia="Times New Roman" w:hAnsi="Times New Roman"/>
          <w:color w:val="000000"/>
          <w:sz w:val="24"/>
          <w:szCs w:val="24"/>
          <w:lang w:val="en-US" w:eastAsia="en-GB"/>
        </w:rPr>
        <w:t xml:space="preserve">. </w:t>
      </w:r>
      <w:r w:rsidRPr="007A43F6">
        <w:rPr>
          <w:rFonts w:ascii="Times New Roman" w:eastAsia="Times New Roman" w:hAnsi="Times New Roman"/>
          <w:color w:val="000000"/>
          <w:sz w:val="24"/>
          <w:szCs w:val="24"/>
          <w:lang w:val="en-US" w:eastAsia="en-GB"/>
        </w:rPr>
        <w:t>Do they really exist</w:t>
      </w:r>
      <w:r w:rsidR="007819D3" w:rsidRPr="007A43F6">
        <w:rPr>
          <w:rFonts w:ascii="Times New Roman" w:eastAsia="Times New Roman" w:hAnsi="Times New Roman"/>
          <w:color w:val="000000"/>
          <w:sz w:val="24"/>
          <w:szCs w:val="24"/>
          <w:lang w:val="en-US" w:eastAsia="en-GB"/>
        </w:rPr>
        <w:t>?</w:t>
      </w:r>
    </w:p>
    <w:p w:rsidR="007819D3" w:rsidRPr="007A43F6" w:rsidRDefault="009C7534" w:rsidP="007819D3">
      <w:pPr>
        <w:rPr>
          <w:rFonts w:ascii="Times New Roman" w:eastAsia="Times New Roman" w:hAnsi="Times New Roman"/>
          <w:color w:val="000000"/>
          <w:sz w:val="24"/>
          <w:szCs w:val="24"/>
          <w:lang w:val="en-US" w:eastAsia="en-GB"/>
        </w:rPr>
      </w:pPr>
      <w:r w:rsidRPr="007A43F6">
        <w:rPr>
          <w:rFonts w:ascii="Times New Roman" w:eastAsia="Times New Roman" w:hAnsi="Times New Roman"/>
          <w:color w:val="000000"/>
          <w:sz w:val="24"/>
          <w:szCs w:val="24"/>
          <w:lang w:val="en-US" w:eastAsia="en-GB"/>
        </w:rPr>
        <w:t>How many appointed AEO's are already there</w:t>
      </w:r>
      <w:r w:rsidR="007819D3" w:rsidRPr="007A43F6">
        <w:rPr>
          <w:rFonts w:ascii="Times New Roman" w:eastAsia="Times New Roman" w:hAnsi="Times New Roman"/>
          <w:color w:val="000000"/>
          <w:sz w:val="24"/>
          <w:szCs w:val="24"/>
          <w:lang w:val="en-US" w:eastAsia="en-GB"/>
        </w:rPr>
        <w:t>?</w:t>
      </w:r>
    </w:p>
    <w:p w:rsidR="007819D3" w:rsidRPr="007A43F6" w:rsidRDefault="007819D3" w:rsidP="007819D3">
      <w:pPr>
        <w:rPr>
          <w:rFonts w:ascii="Times New Roman" w:eastAsia="Times New Roman" w:hAnsi="Times New Roman"/>
          <w:color w:val="000000"/>
          <w:sz w:val="24"/>
          <w:szCs w:val="24"/>
          <w:lang w:val="en-US" w:eastAsia="en-GB"/>
        </w:rPr>
      </w:pPr>
      <w:r w:rsidRPr="007A43F6">
        <w:rPr>
          <w:rFonts w:ascii="Times New Roman" w:eastAsia="Times New Roman" w:hAnsi="Times New Roman"/>
          <w:color w:val="000000"/>
          <w:sz w:val="24"/>
          <w:szCs w:val="24"/>
          <w:lang w:val="en-US" w:eastAsia="en-GB"/>
        </w:rPr>
        <w:t xml:space="preserve"> </w:t>
      </w:r>
    </w:p>
    <w:p w:rsidR="007819D3" w:rsidRPr="007A43F6" w:rsidRDefault="007819D3" w:rsidP="007819D3">
      <w:pPr>
        <w:ind w:left="1800" w:hanging="1800"/>
        <w:rPr>
          <w:rFonts w:ascii="Times New Roman" w:hAnsi="Times New Roman"/>
          <w:b/>
          <w:bCs/>
          <w:iCs/>
          <w:sz w:val="24"/>
          <w:szCs w:val="24"/>
          <w:lang w:val="en-US"/>
        </w:rPr>
      </w:pPr>
    </w:p>
    <w:p w:rsidR="0054259E" w:rsidRPr="007A43F6" w:rsidRDefault="009C7534" w:rsidP="0054259E">
      <w:pPr>
        <w:tabs>
          <w:tab w:val="left" w:pos="1038"/>
        </w:tabs>
        <w:jc w:val="left"/>
        <w:rPr>
          <w:rFonts w:ascii="Times New Roman" w:hAnsi="Times New Roman"/>
          <w:i/>
          <w:iCs/>
          <w:sz w:val="22"/>
          <w:lang w:val="en-US"/>
        </w:rPr>
      </w:pPr>
      <w:r w:rsidRPr="007A43F6">
        <w:rPr>
          <w:rFonts w:ascii="Times New Roman" w:hAnsi="Times New Roman"/>
          <w:i/>
          <w:iCs/>
          <w:sz w:val="22"/>
          <w:lang w:val="en-US"/>
        </w:rPr>
        <w:t>What has been done in terms of legislation and the procedure of appointment of authorized economic operators after</w:t>
      </w:r>
      <w:r w:rsidR="0054259E" w:rsidRPr="007A43F6">
        <w:rPr>
          <w:rFonts w:ascii="Times New Roman" w:hAnsi="Times New Roman"/>
          <w:i/>
          <w:iCs/>
          <w:sz w:val="22"/>
          <w:lang w:val="en-US"/>
        </w:rPr>
        <w:t xml:space="preserve"> 2015?</w:t>
      </w:r>
    </w:p>
    <w:p w:rsidR="0054259E" w:rsidRPr="007A43F6" w:rsidRDefault="0054259E" w:rsidP="0054259E">
      <w:pPr>
        <w:tabs>
          <w:tab w:val="left" w:pos="1038"/>
        </w:tabs>
        <w:jc w:val="left"/>
        <w:rPr>
          <w:rFonts w:ascii="Times New Roman" w:hAnsi="Times New Roman"/>
          <w:i/>
          <w:iCs/>
          <w:sz w:val="22"/>
          <w:lang w:val="en-US"/>
        </w:rPr>
      </w:pPr>
    </w:p>
    <w:p w:rsidR="003C0D77" w:rsidRPr="007A43F6" w:rsidRDefault="003C0D77" w:rsidP="0054259E">
      <w:pPr>
        <w:tabs>
          <w:tab w:val="left" w:pos="1038"/>
        </w:tabs>
        <w:jc w:val="left"/>
        <w:rPr>
          <w:rFonts w:ascii="Times New Roman" w:hAnsi="Times New Roman"/>
          <w:i/>
          <w:iCs/>
          <w:sz w:val="22"/>
          <w:lang w:val="en-US"/>
        </w:rPr>
      </w:pPr>
    </w:p>
    <w:p w:rsidR="00BB73A0" w:rsidRPr="007A43F6" w:rsidRDefault="006D5F74" w:rsidP="00BB73A0">
      <w:pPr>
        <w:tabs>
          <w:tab w:val="left" w:pos="1038"/>
        </w:tabs>
        <w:jc w:val="left"/>
        <w:rPr>
          <w:rFonts w:ascii="Times New Roman" w:hAnsi="Times New Roman"/>
          <w:i/>
          <w:iCs/>
          <w:sz w:val="22"/>
          <w:lang w:val="en-US"/>
        </w:rPr>
      </w:pPr>
      <w:r w:rsidRPr="007A43F6">
        <w:rPr>
          <w:rFonts w:ascii="Times New Roman" w:hAnsi="Times New Roman"/>
          <w:i/>
          <w:iCs/>
          <w:sz w:val="22"/>
          <w:lang w:val="en-US"/>
        </w:rPr>
        <w:t>Has the law on authorized economic operators been drafted yet</w:t>
      </w:r>
      <w:r w:rsidR="00BB73A0" w:rsidRPr="007A43F6">
        <w:rPr>
          <w:rFonts w:ascii="Times New Roman" w:hAnsi="Times New Roman"/>
          <w:i/>
          <w:iCs/>
          <w:sz w:val="22"/>
          <w:lang w:val="en-US"/>
        </w:rPr>
        <w:t xml:space="preserve">? </w:t>
      </w:r>
    </w:p>
    <w:p w:rsidR="00BB73A0" w:rsidRPr="007A43F6" w:rsidRDefault="00BB73A0" w:rsidP="00BB73A0">
      <w:pPr>
        <w:tabs>
          <w:tab w:val="left" w:pos="1038"/>
        </w:tabs>
        <w:ind w:left="1800" w:hanging="1800"/>
        <w:jc w:val="left"/>
        <w:rPr>
          <w:rFonts w:ascii="Times New Roman" w:hAnsi="Times New Roman"/>
          <w:i/>
          <w:iCs/>
          <w:sz w:val="22"/>
          <w:lang w:val="en-US"/>
        </w:rPr>
      </w:pPr>
    </w:p>
    <w:p w:rsidR="003C0D77" w:rsidRPr="007A43F6" w:rsidRDefault="003C0D77" w:rsidP="00BB73A0">
      <w:pPr>
        <w:jc w:val="left"/>
        <w:rPr>
          <w:rFonts w:ascii="Times New Roman" w:hAnsi="Times New Roman"/>
          <w:i/>
          <w:iCs/>
          <w:sz w:val="22"/>
          <w:lang w:val="en-US"/>
        </w:rPr>
      </w:pPr>
    </w:p>
    <w:p w:rsidR="00BB73A0" w:rsidRPr="007A43F6" w:rsidRDefault="006D5F74" w:rsidP="00BB73A0">
      <w:pPr>
        <w:jc w:val="left"/>
        <w:rPr>
          <w:rFonts w:ascii="Times New Roman" w:hAnsi="Times New Roman"/>
          <w:i/>
          <w:iCs/>
          <w:sz w:val="22"/>
          <w:lang w:val="en-US"/>
        </w:rPr>
      </w:pPr>
      <w:r w:rsidRPr="007A43F6">
        <w:rPr>
          <w:rFonts w:ascii="Times New Roman" w:hAnsi="Times New Roman"/>
          <w:i/>
          <w:iCs/>
          <w:sz w:val="22"/>
          <w:lang w:val="en-US"/>
        </w:rPr>
        <w:t>Has the procedure for the concept of authorized economic operators been developed</w:t>
      </w:r>
      <w:r w:rsidR="00BB73A0" w:rsidRPr="007A43F6">
        <w:rPr>
          <w:rFonts w:ascii="Times New Roman" w:hAnsi="Times New Roman"/>
          <w:i/>
          <w:iCs/>
          <w:sz w:val="22"/>
          <w:lang w:val="en-US"/>
        </w:rPr>
        <w:t>?</w:t>
      </w:r>
    </w:p>
    <w:p w:rsidR="00BB73A0" w:rsidRPr="007A43F6" w:rsidRDefault="00BB73A0" w:rsidP="00BB73A0">
      <w:pPr>
        <w:jc w:val="left"/>
        <w:rPr>
          <w:rFonts w:ascii="Times New Roman" w:hAnsi="Times New Roman"/>
          <w:i/>
          <w:iCs/>
          <w:sz w:val="22"/>
          <w:lang w:val="en-US"/>
        </w:rPr>
      </w:pPr>
    </w:p>
    <w:p w:rsidR="003C0D77" w:rsidRPr="007A43F6" w:rsidRDefault="003C0D77" w:rsidP="00BB73A0">
      <w:pPr>
        <w:jc w:val="left"/>
        <w:rPr>
          <w:rFonts w:ascii="Times New Roman" w:hAnsi="Times New Roman"/>
          <w:i/>
          <w:iCs/>
          <w:sz w:val="22"/>
          <w:lang w:val="en-US"/>
        </w:rPr>
      </w:pPr>
    </w:p>
    <w:p w:rsidR="003C0D77" w:rsidRPr="007A43F6" w:rsidRDefault="006D5F74" w:rsidP="003C0D77">
      <w:pPr>
        <w:jc w:val="left"/>
        <w:rPr>
          <w:rFonts w:ascii="Times New Roman" w:hAnsi="Times New Roman"/>
          <w:i/>
          <w:iCs/>
          <w:sz w:val="22"/>
          <w:lang w:val="en-US"/>
        </w:rPr>
      </w:pPr>
      <w:r w:rsidRPr="007A43F6">
        <w:rPr>
          <w:rFonts w:ascii="Times New Roman" w:hAnsi="Times New Roman"/>
          <w:i/>
          <w:iCs/>
          <w:sz w:val="22"/>
          <w:lang w:val="en-US"/>
        </w:rPr>
        <w:t>Is there a system of criteria in place for the appointment of authorized economic operators</w:t>
      </w:r>
      <w:r w:rsidR="003C0D77" w:rsidRPr="007A43F6">
        <w:rPr>
          <w:rFonts w:ascii="Times New Roman" w:hAnsi="Times New Roman"/>
          <w:i/>
          <w:iCs/>
          <w:sz w:val="22"/>
          <w:lang w:val="en-US"/>
        </w:rPr>
        <w:t>?</w:t>
      </w:r>
    </w:p>
    <w:p w:rsidR="003C0D77" w:rsidRPr="007A43F6" w:rsidRDefault="003C0D77" w:rsidP="00BB73A0">
      <w:pPr>
        <w:jc w:val="left"/>
        <w:rPr>
          <w:rFonts w:ascii="Times New Roman" w:hAnsi="Times New Roman"/>
          <w:i/>
          <w:iCs/>
          <w:sz w:val="22"/>
          <w:lang w:val="en-US"/>
        </w:rPr>
      </w:pPr>
    </w:p>
    <w:p w:rsidR="00BB73A0" w:rsidRPr="007A43F6" w:rsidRDefault="00BB73A0" w:rsidP="00BB73A0">
      <w:pPr>
        <w:jc w:val="left"/>
        <w:rPr>
          <w:rFonts w:ascii="Times New Roman" w:hAnsi="Times New Roman"/>
          <w:i/>
          <w:iCs/>
          <w:sz w:val="22"/>
          <w:lang w:val="en-US"/>
        </w:rPr>
      </w:pPr>
    </w:p>
    <w:p w:rsidR="003C0D77" w:rsidRPr="007A43F6" w:rsidRDefault="006D5F74" w:rsidP="003C0D77">
      <w:pPr>
        <w:jc w:val="left"/>
        <w:rPr>
          <w:rFonts w:ascii="Times New Roman" w:hAnsi="Times New Roman"/>
          <w:i/>
          <w:iCs/>
          <w:sz w:val="22"/>
          <w:lang w:val="en-US"/>
        </w:rPr>
      </w:pPr>
      <w:r w:rsidRPr="007A43F6">
        <w:rPr>
          <w:rFonts w:ascii="Times New Roman" w:hAnsi="Times New Roman"/>
          <w:i/>
          <w:iCs/>
          <w:sz w:val="22"/>
          <w:lang w:val="en-US"/>
        </w:rPr>
        <w:t>Is there a monitoring system of authorized economic operators</w:t>
      </w:r>
      <w:proofErr w:type="gramStart"/>
      <w:r w:rsidR="003C0D77" w:rsidRPr="007A43F6">
        <w:rPr>
          <w:rFonts w:ascii="Times New Roman" w:hAnsi="Times New Roman"/>
          <w:i/>
          <w:iCs/>
          <w:sz w:val="22"/>
          <w:lang w:val="en-US"/>
        </w:rPr>
        <w:t>?(</w:t>
      </w:r>
      <w:proofErr w:type="gramEnd"/>
      <w:r w:rsidRPr="007A43F6">
        <w:rPr>
          <w:rFonts w:ascii="Times New Roman" w:hAnsi="Times New Roman"/>
          <w:i/>
          <w:iCs/>
          <w:sz w:val="22"/>
          <w:lang w:val="en-US"/>
        </w:rPr>
        <w:t>revocation of the AEO license)</w:t>
      </w:r>
    </w:p>
    <w:p w:rsidR="003C0D77" w:rsidRPr="007A43F6" w:rsidRDefault="003C0D77" w:rsidP="00BB73A0">
      <w:pPr>
        <w:jc w:val="left"/>
        <w:rPr>
          <w:rFonts w:ascii="Times New Roman" w:hAnsi="Times New Roman"/>
          <w:i/>
          <w:iCs/>
          <w:sz w:val="22"/>
          <w:lang w:val="en-US"/>
        </w:rPr>
      </w:pPr>
    </w:p>
    <w:p w:rsidR="00BB73A0" w:rsidRPr="007A43F6" w:rsidRDefault="00BB73A0" w:rsidP="00BB73A0">
      <w:pPr>
        <w:tabs>
          <w:tab w:val="left" w:pos="1038"/>
        </w:tabs>
        <w:ind w:left="1800" w:hanging="1800"/>
        <w:jc w:val="left"/>
        <w:rPr>
          <w:rFonts w:ascii="Times New Roman" w:hAnsi="Times New Roman"/>
          <w:i/>
          <w:iCs/>
          <w:sz w:val="22"/>
          <w:lang w:val="en-US"/>
        </w:rPr>
      </w:pPr>
    </w:p>
    <w:p w:rsidR="00BB73A0" w:rsidRPr="007A43F6" w:rsidRDefault="006D5F74" w:rsidP="00BB73A0">
      <w:pPr>
        <w:tabs>
          <w:tab w:val="left" w:pos="1038"/>
        </w:tabs>
        <w:ind w:left="1800" w:hanging="1800"/>
        <w:jc w:val="left"/>
        <w:rPr>
          <w:rFonts w:ascii="Times New Roman" w:hAnsi="Times New Roman"/>
          <w:i/>
          <w:iCs/>
          <w:sz w:val="22"/>
          <w:lang w:val="en-US"/>
        </w:rPr>
      </w:pPr>
      <w:r w:rsidRPr="007A43F6">
        <w:rPr>
          <w:rFonts w:ascii="Times New Roman" w:hAnsi="Times New Roman"/>
          <w:i/>
          <w:iCs/>
          <w:sz w:val="22"/>
          <w:lang w:val="en-US"/>
        </w:rPr>
        <w:t>Who is responsible</w:t>
      </w:r>
      <w:r w:rsidR="00BB73A0" w:rsidRPr="007A43F6">
        <w:rPr>
          <w:rFonts w:ascii="Times New Roman" w:hAnsi="Times New Roman"/>
          <w:i/>
          <w:iCs/>
          <w:sz w:val="22"/>
          <w:lang w:val="en-US"/>
        </w:rPr>
        <w:t xml:space="preserve">? </w:t>
      </w:r>
    </w:p>
    <w:p w:rsidR="00BB73A0" w:rsidRPr="007A43F6" w:rsidRDefault="00BB73A0" w:rsidP="007819D3">
      <w:pPr>
        <w:ind w:left="1800" w:hanging="1800"/>
        <w:rPr>
          <w:rFonts w:ascii="Times New Roman" w:hAnsi="Times New Roman"/>
          <w:b/>
          <w:bCs/>
          <w:iCs/>
          <w:sz w:val="24"/>
          <w:szCs w:val="24"/>
          <w:lang w:val="en-US"/>
        </w:rPr>
      </w:pPr>
    </w:p>
    <w:p w:rsidR="00BB73A0" w:rsidRPr="007A43F6" w:rsidRDefault="00BB73A0" w:rsidP="007819D3">
      <w:pPr>
        <w:ind w:left="1800" w:hanging="1800"/>
        <w:rPr>
          <w:rFonts w:ascii="Times New Roman" w:hAnsi="Times New Roman"/>
          <w:b/>
          <w:bCs/>
          <w:iCs/>
          <w:sz w:val="24"/>
          <w:szCs w:val="24"/>
          <w:lang w:val="en-US"/>
        </w:rPr>
      </w:pPr>
    </w:p>
    <w:p w:rsidR="007819D3" w:rsidRPr="007A43F6" w:rsidRDefault="006D5F74" w:rsidP="007819D3">
      <w:pPr>
        <w:rPr>
          <w:rFonts w:ascii="Times New Roman" w:hAnsi="Times New Roman"/>
          <w:iCs/>
          <w:sz w:val="22"/>
          <w:lang w:val="en-US"/>
        </w:rPr>
      </w:pPr>
      <w:r w:rsidRPr="007A43F6">
        <w:rPr>
          <w:rFonts w:ascii="Times New Roman" w:hAnsi="Times New Roman"/>
          <w:b/>
          <w:bCs/>
          <w:iCs/>
          <w:sz w:val="22"/>
          <w:lang w:val="en-US"/>
        </w:rPr>
        <w:t>Agencies</w:t>
      </w:r>
      <w:r w:rsidR="007819D3" w:rsidRPr="007A43F6">
        <w:rPr>
          <w:rFonts w:ascii="Times New Roman" w:hAnsi="Times New Roman"/>
          <w:i/>
          <w:sz w:val="22"/>
          <w:lang w:val="en-US"/>
        </w:rPr>
        <w:t xml:space="preserve"> </w:t>
      </w:r>
      <w:r w:rsidR="007819D3" w:rsidRPr="007A43F6">
        <w:rPr>
          <w:rFonts w:ascii="Times New Roman" w:hAnsi="Times New Roman"/>
          <w:i/>
          <w:sz w:val="24"/>
          <w:szCs w:val="24"/>
          <w:lang w:val="en-US"/>
        </w:rPr>
        <w:tab/>
      </w:r>
      <w:r w:rsidRPr="007A43F6">
        <w:rPr>
          <w:rFonts w:ascii="Times New Roman" w:hAnsi="Times New Roman"/>
          <w:iCs/>
          <w:sz w:val="22"/>
          <w:lang w:val="en-US"/>
        </w:rPr>
        <w:t>Customs</w:t>
      </w:r>
      <w:r w:rsidR="007819D3" w:rsidRPr="007A43F6">
        <w:rPr>
          <w:rFonts w:ascii="Times New Roman" w:hAnsi="Times New Roman"/>
          <w:iCs/>
          <w:sz w:val="22"/>
          <w:lang w:val="en-US"/>
        </w:rPr>
        <w:t xml:space="preserve">: </w:t>
      </w:r>
    </w:p>
    <w:p w:rsidR="007819D3" w:rsidRPr="007A43F6" w:rsidRDefault="007819D3" w:rsidP="007819D3">
      <w:pPr>
        <w:tabs>
          <w:tab w:val="left" w:pos="1038"/>
        </w:tabs>
        <w:ind w:left="1800" w:hanging="1800"/>
        <w:rPr>
          <w:rFonts w:ascii="Times New Roman" w:hAnsi="Times New Roman"/>
          <w:iCs/>
          <w:sz w:val="22"/>
          <w:lang w:val="en-US"/>
        </w:rPr>
      </w:pPr>
    </w:p>
    <w:p w:rsidR="007819D3" w:rsidRPr="007A43F6" w:rsidRDefault="00F17E46" w:rsidP="007819D3">
      <w:pPr>
        <w:tabs>
          <w:tab w:val="left" w:pos="1038"/>
        </w:tabs>
        <w:ind w:left="1800" w:hanging="1800"/>
        <w:rPr>
          <w:rFonts w:ascii="Times New Roman" w:hAnsi="Times New Roman"/>
          <w:b/>
          <w:sz w:val="22"/>
          <w:lang w:val="en-US"/>
        </w:rPr>
      </w:pPr>
      <w:r w:rsidRPr="007A43F6">
        <w:rPr>
          <w:rFonts w:ascii="Times New Roman" w:hAnsi="Times New Roman"/>
          <w:b/>
          <w:sz w:val="22"/>
          <w:lang w:val="en-US"/>
        </w:rPr>
        <w:t>Planning actions to eliminate gaps</w:t>
      </w:r>
      <w:r w:rsidRPr="007A43F6">
        <w:rPr>
          <w:rFonts w:ascii="Times New Roman" w:hAnsi="Times New Roman"/>
          <w:bCs/>
          <w:sz w:val="22"/>
          <w:lang w:val="en-US"/>
        </w:rPr>
        <w:t xml:space="preserve"> (to be include in the action plan of the National TFA Committee and other agencies)</w:t>
      </w:r>
    </w:p>
    <w:p w:rsidR="007819D3" w:rsidRPr="007A43F6" w:rsidRDefault="007819D3" w:rsidP="007819D3">
      <w:pPr>
        <w:tabs>
          <w:tab w:val="left" w:pos="1038"/>
        </w:tabs>
        <w:ind w:left="1800" w:hanging="1800"/>
        <w:rPr>
          <w:rFonts w:ascii="Times New Roman" w:hAnsi="Times New Roman"/>
          <w:b/>
          <w:sz w:val="22"/>
          <w:lang w:val="en-US"/>
        </w:rPr>
      </w:pPr>
    </w:p>
    <w:p w:rsidR="007819D3" w:rsidRPr="007A43F6" w:rsidRDefault="007819D3" w:rsidP="007819D3">
      <w:pPr>
        <w:tabs>
          <w:tab w:val="left" w:pos="1038"/>
        </w:tabs>
        <w:ind w:left="1800" w:hanging="1800"/>
        <w:rPr>
          <w:rFonts w:ascii="Times New Roman" w:hAnsi="Times New Roman"/>
          <w:b/>
          <w:bCs/>
          <w:sz w:val="22"/>
          <w:lang w:val="en-US"/>
        </w:rPr>
      </w:pPr>
    </w:p>
    <w:p w:rsidR="007819D3" w:rsidRPr="007A43F6" w:rsidRDefault="007819D3" w:rsidP="007819D3">
      <w:pPr>
        <w:tabs>
          <w:tab w:val="left" w:pos="1038"/>
        </w:tabs>
        <w:ind w:left="1800" w:hanging="1800"/>
        <w:rPr>
          <w:rFonts w:ascii="Times New Roman" w:hAnsi="Times New Roman"/>
          <w:b/>
          <w:bCs/>
          <w:sz w:val="22"/>
          <w:lang w:val="en-US"/>
        </w:rPr>
      </w:pPr>
    </w:p>
    <w:p w:rsidR="007819D3" w:rsidRPr="007A43F6" w:rsidRDefault="007819D3" w:rsidP="007819D3">
      <w:pPr>
        <w:tabs>
          <w:tab w:val="left" w:pos="1038"/>
        </w:tabs>
        <w:ind w:left="1800" w:hanging="1800"/>
        <w:rPr>
          <w:rFonts w:ascii="Times New Roman" w:hAnsi="Times New Roman"/>
          <w:b/>
          <w:bCs/>
          <w:sz w:val="22"/>
          <w:lang w:val="en-US"/>
        </w:rPr>
      </w:pPr>
    </w:p>
    <w:p w:rsidR="007819D3" w:rsidRPr="007A43F6" w:rsidRDefault="00F17E46" w:rsidP="007819D3">
      <w:pPr>
        <w:tabs>
          <w:tab w:val="left" w:pos="1038"/>
        </w:tabs>
        <w:ind w:left="1800" w:hanging="1800"/>
        <w:rPr>
          <w:rFonts w:ascii="Times New Roman" w:hAnsi="Times New Roman"/>
          <w:sz w:val="22"/>
          <w:lang w:val="en-US"/>
        </w:rPr>
      </w:pPr>
      <w:r w:rsidRPr="007A43F6">
        <w:rPr>
          <w:rFonts w:ascii="Times New Roman" w:hAnsi="Times New Roman"/>
          <w:b/>
          <w:bCs/>
          <w:sz w:val="22"/>
          <w:lang w:val="en-US"/>
        </w:rPr>
        <w:t>Legislation</w:t>
      </w:r>
      <w:r w:rsidRPr="007A43F6">
        <w:rPr>
          <w:rFonts w:ascii="Times New Roman" w:hAnsi="Times New Roman"/>
          <w:b/>
          <w:bCs/>
          <w:sz w:val="22"/>
          <w:lang w:val="en-US"/>
        </w:rPr>
        <w:tab/>
      </w:r>
      <w:r w:rsidRPr="007A43F6">
        <w:rPr>
          <w:rFonts w:ascii="Times New Roman" w:hAnsi="Times New Roman"/>
          <w:bCs/>
          <w:sz w:val="22"/>
          <w:lang w:val="en-US"/>
        </w:rPr>
        <w:t>What are specific legislative needs for implementation of the AEO system</w:t>
      </w:r>
      <w:r w:rsidR="007819D3" w:rsidRPr="007A43F6">
        <w:rPr>
          <w:rFonts w:ascii="Times New Roman" w:hAnsi="Times New Roman"/>
          <w:sz w:val="22"/>
          <w:lang w:val="en-US"/>
        </w:rPr>
        <w:t xml:space="preserve"> (</w:t>
      </w:r>
      <w:r w:rsidRPr="007A43F6">
        <w:rPr>
          <w:rFonts w:ascii="Times New Roman" w:hAnsi="Times New Roman"/>
          <w:sz w:val="22"/>
          <w:lang w:val="en-US"/>
        </w:rPr>
        <w:t>acco</w:t>
      </w:r>
      <w:r w:rsidR="007A43F6">
        <w:rPr>
          <w:rFonts w:ascii="Times New Roman" w:hAnsi="Times New Roman"/>
          <w:sz w:val="22"/>
          <w:lang w:val="en-US"/>
        </w:rPr>
        <w:t>rding to the customs code, laws</w:t>
      </w:r>
      <w:r w:rsidR="007A43F6">
        <w:rPr>
          <w:rFonts w:ascii="Times New Roman" w:hAnsi="Times New Roman"/>
          <w:sz w:val="22"/>
          <w:lang w:val="uk-UA"/>
        </w:rPr>
        <w:t xml:space="preserve"> </w:t>
      </w:r>
      <w:r w:rsidR="007A43F6">
        <w:rPr>
          <w:rFonts w:ascii="Times New Roman" w:hAnsi="Times New Roman"/>
          <w:sz w:val="22"/>
          <w:lang w:val="en-US"/>
        </w:rPr>
        <w:t>and/or</w:t>
      </w:r>
      <w:r w:rsidRPr="007A43F6">
        <w:rPr>
          <w:rFonts w:ascii="Times New Roman" w:hAnsi="Times New Roman"/>
          <w:sz w:val="22"/>
          <w:lang w:val="en-US"/>
        </w:rPr>
        <w:t xml:space="preserve"> regulations</w:t>
      </w:r>
      <w:r w:rsidR="007819D3" w:rsidRPr="007A43F6">
        <w:rPr>
          <w:rFonts w:ascii="Times New Roman" w:hAnsi="Times New Roman"/>
          <w:sz w:val="22"/>
          <w:lang w:val="en-US"/>
        </w:rPr>
        <w:t>?</w:t>
      </w:r>
    </w:p>
    <w:p w:rsidR="007819D3" w:rsidRPr="007A43F6" w:rsidRDefault="007819D3" w:rsidP="007819D3">
      <w:pPr>
        <w:tabs>
          <w:tab w:val="left" w:pos="1038"/>
        </w:tabs>
        <w:ind w:left="1800" w:hanging="1800"/>
        <w:rPr>
          <w:rFonts w:ascii="Times New Roman" w:hAnsi="Times New Roman"/>
          <w:sz w:val="22"/>
          <w:lang w:val="en-US"/>
        </w:rPr>
      </w:pPr>
    </w:p>
    <w:p w:rsidR="007819D3" w:rsidRPr="007A43F6" w:rsidRDefault="007819D3" w:rsidP="007819D3">
      <w:pPr>
        <w:tabs>
          <w:tab w:val="left" w:pos="1038"/>
        </w:tabs>
        <w:ind w:left="1800" w:hanging="1800"/>
        <w:rPr>
          <w:rFonts w:ascii="Times New Roman" w:hAnsi="Times New Roman"/>
          <w:b/>
          <w:sz w:val="22"/>
          <w:lang w:val="en-US"/>
        </w:rPr>
      </w:pPr>
    </w:p>
    <w:p w:rsidR="007819D3" w:rsidRPr="007A43F6" w:rsidRDefault="007819D3" w:rsidP="007819D3">
      <w:pPr>
        <w:tabs>
          <w:tab w:val="left" w:pos="1038"/>
        </w:tabs>
        <w:ind w:left="1800" w:hanging="1800"/>
        <w:rPr>
          <w:rFonts w:ascii="Times New Roman" w:hAnsi="Times New Roman"/>
          <w:b/>
          <w:sz w:val="22"/>
          <w:lang w:val="en-US"/>
        </w:rPr>
      </w:pPr>
    </w:p>
    <w:p w:rsidR="007819D3" w:rsidRPr="007A43F6" w:rsidRDefault="007819D3" w:rsidP="007819D3">
      <w:pPr>
        <w:tabs>
          <w:tab w:val="left" w:pos="1038"/>
        </w:tabs>
        <w:ind w:left="1800" w:hanging="1800"/>
        <w:rPr>
          <w:rFonts w:ascii="Times New Roman" w:hAnsi="Times New Roman"/>
          <w:b/>
          <w:sz w:val="22"/>
          <w:lang w:val="en-US"/>
        </w:rPr>
      </w:pPr>
    </w:p>
    <w:p w:rsidR="007819D3" w:rsidRPr="007A43F6" w:rsidRDefault="00F17E46" w:rsidP="007819D3">
      <w:pPr>
        <w:tabs>
          <w:tab w:val="left" w:pos="1038"/>
        </w:tabs>
        <w:ind w:left="1800" w:hanging="1800"/>
        <w:rPr>
          <w:rFonts w:ascii="Times New Roman" w:hAnsi="Times New Roman"/>
          <w:bCs/>
          <w:sz w:val="22"/>
          <w:lang w:val="en-US"/>
        </w:rPr>
      </w:pPr>
      <w:r w:rsidRPr="007A43F6">
        <w:rPr>
          <w:rFonts w:ascii="Times New Roman" w:hAnsi="Times New Roman"/>
          <w:b/>
          <w:sz w:val="22"/>
          <w:lang w:val="en-US"/>
        </w:rPr>
        <w:t>Procedures</w:t>
      </w:r>
      <w:r w:rsidR="007819D3" w:rsidRPr="007A43F6">
        <w:rPr>
          <w:rFonts w:ascii="Times New Roman" w:hAnsi="Times New Roman"/>
          <w:b/>
          <w:sz w:val="22"/>
          <w:lang w:val="en-US"/>
        </w:rPr>
        <w:t xml:space="preserve"> </w:t>
      </w:r>
      <w:r w:rsidR="007819D3" w:rsidRPr="007A43F6">
        <w:rPr>
          <w:rFonts w:ascii="Times New Roman" w:hAnsi="Times New Roman"/>
          <w:b/>
          <w:sz w:val="22"/>
          <w:lang w:val="en-US"/>
        </w:rPr>
        <w:tab/>
      </w:r>
      <w:r w:rsidR="00F0741C" w:rsidRPr="007A43F6">
        <w:rPr>
          <w:rFonts w:ascii="Times New Roman" w:hAnsi="Times New Roman"/>
          <w:sz w:val="22"/>
          <w:lang w:val="en-US"/>
        </w:rPr>
        <w:t>What reforms are planned to adopt the procedures making it possible to implement the AEO system, the system of criteria to identify AEO and the system monitoring</w:t>
      </w:r>
      <w:r w:rsidR="007819D3" w:rsidRPr="007A43F6">
        <w:rPr>
          <w:rFonts w:ascii="Times New Roman" w:hAnsi="Times New Roman"/>
          <w:bCs/>
          <w:sz w:val="22"/>
          <w:lang w:val="en-US"/>
        </w:rPr>
        <w:t xml:space="preserve">? </w:t>
      </w:r>
    </w:p>
    <w:p w:rsidR="007819D3" w:rsidRPr="007A43F6" w:rsidRDefault="007819D3" w:rsidP="007819D3">
      <w:pPr>
        <w:tabs>
          <w:tab w:val="left" w:pos="1038"/>
        </w:tabs>
        <w:ind w:left="1800" w:hanging="1800"/>
        <w:rPr>
          <w:rFonts w:ascii="Times New Roman" w:hAnsi="Times New Roman"/>
          <w:bCs/>
          <w:sz w:val="22"/>
          <w:lang w:val="en-US"/>
        </w:rPr>
      </w:pPr>
    </w:p>
    <w:p w:rsidR="007819D3" w:rsidRPr="007A43F6" w:rsidRDefault="007819D3" w:rsidP="007819D3">
      <w:pPr>
        <w:ind w:left="1800" w:hanging="1800"/>
        <w:rPr>
          <w:rFonts w:ascii="Times New Roman" w:hAnsi="Times New Roman"/>
          <w:b/>
          <w:bCs/>
          <w:sz w:val="22"/>
          <w:lang w:val="en-US"/>
        </w:rPr>
      </w:pPr>
    </w:p>
    <w:p w:rsidR="007819D3" w:rsidRPr="007A43F6" w:rsidRDefault="007819D3" w:rsidP="007819D3">
      <w:pPr>
        <w:ind w:left="1800" w:hanging="1800"/>
        <w:rPr>
          <w:rFonts w:ascii="Times New Roman" w:hAnsi="Times New Roman"/>
          <w:b/>
          <w:bCs/>
          <w:sz w:val="22"/>
          <w:lang w:val="en-US"/>
        </w:rPr>
      </w:pPr>
    </w:p>
    <w:p w:rsidR="007819D3" w:rsidRPr="007A43F6" w:rsidRDefault="007819D3" w:rsidP="007819D3">
      <w:pPr>
        <w:ind w:left="1800" w:hanging="1800"/>
        <w:rPr>
          <w:rFonts w:ascii="Times New Roman" w:hAnsi="Times New Roman"/>
          <w:b/>
          <w:bCs/>
          <w:sz w:val="22"/>
          <w:lang w:val="en-US"/>
        </w:rPr>
      </w:pPr>
    </w:p>
    <w:p w:rsidR="007819D3" w:rsidRPr="007A43F6" w:rsidRDefault="00F0741C" w:rsidP="007819D3">
      <w:pPr>
        <w:ind w:left="1800" w:hanging="1800"/>
        <w:rPr>
          <w:rFonts w:ascii="Times New Roman" w:hAnsi="Times New Roman"/>
          <w:sz w:val="22"/>
          <w:lang w:val="en-US"/>
        </w:rPr>
      </w:pPr>
      <w:r w:rsidRPr="007A43F6">
        <w:rPr>
          <w:rFonts w:ascii="Times New Roman" w:hAnsi="Times New Roman"/>
          <w:b/>
          <w:bCs/>
          <w:sz w:val="22"/>
          <w:lang w:val="en-US"/>
        </w:rPr>
        <w:t>Issues</w:t>
      </w:r>
      <w:r w:rsidR="007819D3" w:rsidRPr="007A43F6">
        <w:rPr>
          <w:rFonts w:ascii="Times New Roman" w:hAnsi="Times New Roman"/>
          <w:sz w:val="22"/>
          <w:lang w:val="en-US"/>
        </w:rPr>
        <w:t xml:space="preserve"> </w:t>
      </w:r>
      <w:r w:rsidR="007819D3" w:rsidRPr="007A43F6">
        <w:rPr>
          <w:rFonts w:ascii="Times New Roman" w:hAnsi="Times New Roman"/>
          <w:sz w:val="22"/>
          <w:lang w:val="en-US"/>
        </w:rPr>
        <w:tab/>
      </w:r>
      <w:r w:rsidRPr="007A43F6">
        <w:rPr>
          <w:rFonts w:ascii="Times New Roman" w:hAnsi="Times New Roman"/>
          <w:sz w:val="22"/>
          <w:lang w:val="en-US"/>
        </w:rPr>
        <w:t>Are there organizational or political issues to address</w:t>
      </w:r>
      <w:r w:rsidR="007819D3" w:rsidRPr="007A43F6">
        <w:rPr>
          <w:rFonts w:ascii="Times New Roman" w:hAnsi="Times New Roman"/>
          <w:sz w:val="22"/>
          <w:lang w:val="en-US"/>
        </w:rPr>
        <w:t>?</w:t>
      </w:r>
    </w:p>
    <w:p w:rsidR="007819D3" w:rsidRPr="007A43F6" w:rsidRDefault="007819D3" w:rsidP="007819D3">
      <w:pPr>
        <w:ind w:left="1800" w:hanging="1800"/>
        <w:rPr>
          <w:rFonts w:ascii="Times New Roman" w:hAnsi="Times New Roman"/>
          <w:sz w:val="22"/>
          <w:lang w:val="en-US"/>
        </w:rPr>
      </w:pPr>
    </w:p>
    <w:p w:rsidR="007819D3" w:rsidRPr="007A43F6" w:rsidRDefault="007819D3" w:rsidP="007819D3">
      <w:pPr>
        <w:tabs>
          <w:tab w:val="left" w:pos="1038"/>
        </w:tabs>
        <w:ind w:left="1800" w:hanging="1800"/>
        <w:rPr>
          <w:rFonts w:ascii="Times New Roman" w:hAnsi="Times New Roman"/>
          <w:b/>
          <w:bCs/>
          <w:sz w:val="22"/>
          <w:lang w:val="en-US"/>
        </w:rPr>
      </w:pPr>
    </w:p>
    <w:p w:rsidR="007819D3" w:rsidRPr="007A43F6" w:rsidRDefault="007819D3" w:rsidP="007819D3">
      <w:pPr>
        <w:tabs>
          <w:tab w:val="left" w:pos="1038"/>
        </w:tabs>
        <w:ind w:left="1800" w:hanging="1800"/>
        <w:rPr>
          <w:rFonts w:ascii="Times New Roman" w:hAnsi="Times New Roman"/>
          <w:b/>
          <w:bCs/>
          <w:sz w:val="22"/>
          <w:lang w:val="en-US"/>
        </w:rPr>
      </w:pPr>
    </w:p>
    <w:p w:rsidR="007819D3" w:rsidRPr="007A43F6" w:rsidRDefault="007819D3" w:rsidP="007819D3">
      <w:pPr>
        <w:tabs>
          <w:tab w:val="left" w:pos="1038"/>
        </w:tabs>
        <w:ind w:left="1800" w:hanging="1800"/>
        <w:rPr>
          <w:rFonts w:ascii="Times New Roman" w:hAnsi="Times New Roman"/>
          <w:b/>
          <w:bCs/>
          <w:sz w:val="22"/>
          <w:lang w:val="en-US"/>
        </w:rPr>
      </w:pPr>
    </w:p>
    <w:p w:rsidR="007819D3" w:rsidRPr="007A43F6" w:rsidRDefault="007819D3" w:rsidP="007819D3">
      <w:pPr>
        <w:tabs>
          <w:tab w:val="left" w:pos="1038"/>
        </w:tabs>
        <w:ind w:left="1800" w:hanging="1800"/>
        <w:rPr>
          <w:rFonts w:ascii="Times New Roman" w:hAnsi="Times New Roman"/>
          <w:b/>
          <w:bCs/>
          <w:sz w:val="22"/>
          <w:lang w:val="en-US"/>
        </w:rPr>
      </w:pPr>
    </w:p>
    <w:p w:rsidR="007819D3" w:rsidRPr="007A43F6" w:rsidRDefault="00F0741C" w:rsidP="007819D3">
      <w:pPr>
        <w:tabs>
          <w:tab w:val="left" w:pos="1038"/>
        </w:tabs>
        <w:ind w:left="1800" w:hanging="1800"/>
        <w:rPr>
          <w:rFonts w:ascii="Times New Roman" w:hAnsi="Times New Roman"/>
          <w:sz w:val="22"/>
          <w:lang w:val="en-US"/>
        </w:rPr>
      </w:pPr>
      <w:r w:rsidRPr="007A43F6">
        <w:rPr>
          <w:rFonts w:ascii="Times New Roman" w:hAnsi="Times New Roman"/>
          <w:b/>
          <w:bCs/>
          <w:sz w:val="22"/>
          <w:lang w:val="en-US"/>
        </w:rPr>
        <w:t>Training</w:t>
      </w:r>
      <w:r w:rsidR="007819D3" w:rsidRPr="007A43F6">
        <w:rPr>
          <w:rFonts w:ascii="Times New Roman" w:hAnsi="Times New Roman"/>
          <w:sz w:val="22"/>
          <w:lang w:val="en-US"/>
        </w:rPr>
        <w:t xml:space="preserve"> </w:t>
      </w:r>
      <w:r w:rsidR="007819D3" w:rsidRPr="007A43F6">
        <w:rPr>
          <w:rFonts w:ascii="Times New Roman" w:hAnsi="Times New Roman"/>
          <w:sz w:val="22"/>
          <w:lang w:val="en-US"/>
        </w:rPr>
        <w:tab/>
      </w:r>
      <w:r w:rsidR="007819D3" w:rsidRPr="007A43F6">
        <w:rPr>
          <w:rFonts w:ascii="Times New Roman" w:hAnsi="Times New Roman"/>
          <w:sz w:val="22"/>
          <w:lang w:val="en-US"/>
        </w:rPr>
        <w:tab/>
      </w:r>
      <w:r w:rsidRPr="007A43F6">
        <w:rPr>
          <w:rFonts w:ascii="Times New Roman" w:hAnsi="Times New Roman"/>
          <w:sz w:val="22"/>
          <w:lang w:val="en-US"/>
        </w:rPr>
        <w:t>Is professional training necessary</w:t>
      </w:r>
      <w:r w:rsidR="007819D3" w:rsidRPr="007A43F6">
        <w:rPr>
          <w:rFonts w:ascii="Times New Roman" w:hAnsi="Times New Roman"/>
          <w:sz w:val="22"/>
          <w:lang w:val="en-US"/>
        </w:rPr>
        <w:t>?</w:t>
      </w:r>
    </w:p>
    <w:p w:rsidR="007819D3" w:rsidRPr="007A43F6" w:rsidRDefault="007819D3" w:rsidP="007819D3">
      <w:pPr>
        <w:tabs>
          <w:tab w:val="left" w:pos="1038"/>
        </w:tabs>
        <w:ind w:left="1800" w:hanging="1800"/>
        <w:rPr>
          <w:rFonts w:ascii="Times New Roman" w:hAnsi="Times New Roman"/>
          <w:sz w:val="22"/>
          <w:lang w:val="en-US"/>
        </w:rPr>
      </w:pPr>
    </w:p>
    <w:p w:rsidR="007819D3" w:rsidRPr="007A43F6" w:rsidRDefault="007819D3" w:rsidP="007819D3">
      <w:pPr>
        <w:tabs>
          <w:tab w:val="left" w:pos="1038"/>
        </w:tabs>
        <w:ind w:left="1800" w:hanging="1800"/>
        <w:rPr>
          <w:rFonts w:ascii="Times New Roman" w:hAnsi="Times New Roman"/>
          <w:sz w:val="22"/>
          <w:lang w:val="en-US"/>
        </w:rPr>
      </w:pPr>
    </w:p>
    <w:p w:rsidR="007819D3" w:rsidRPr="007A43F6" w:rsidRDefault="007819D3" w:rsidP="007819D3">
      <w:pPr>
        <w:tabs>
          <w:tab w:val="left" w:pos="1038"/>
        </w:tabs>
        <w:ind w:left="1800" w:hanging="1800"/>
        <w:rPr>
          <w:rFonts w:ascii="Times New Roman" w:hAnsi="Times New Roman"/>
          <w:sz w:val="22"/>
          <w:lang w:val="en-US"/>
        </w:rPr>
      </w:pPr>
    </w:p>
    <w:p w:rsidR="007819D3" w:rsidRPr="007A43F6" w:rsidRDefault="007819D3" w:rsidP="007819D3">
      <w:pPr>
        <w:tabs>
          <w:tab w:val="left" w:pos="1038"/>
        </w:tabs>
        <w:ind w:left="1800" w:hanging="1800"/>
        <w:rPr>
          <w:rFonts w:ascii="Times New Roman" w:hAnsi="Times New Roman"/>
          <w:sz w:val="22"/>
          <w:lang w:val="en-US"/>
        </w:rPr>
      </w:pPr>
    </w:p>
    <w:p w:rsidR="007819D3" w:rsidRPr="007A43F6" w:rsidRDefault="007819D3" w:rsidP="007819D3">
      <w:pPr>
        <w:tabs>
          <w:tab w:val="left" w:pos="1038"/>
        </w:tabs>
        <w:ind w:left="1800" w:hanging="1800"/>
        <w:rPr>
          <w:rFonts w:ascii="Times New Roman" w:hAnsi="Times New Roman"/>
          <w:sz w:val="22"/>
          <w:lang w:val="en-US"/>
        </w:rPr>
      </w:pPr>
    </w:p>
    <w:p w:rsidR="007819D3" w:rsidRPr="007A43F6" w:rsidRDefault="00F0741C" w:rsidP="007819D3">
      <w:pPr>
        <w:tabs>
          <w:tab w:val="left" w:pos="1038"/>
        </w:tabs>
        <w:ind w:left="1800" w:hanging="1800"/>
        <w:rPr>
          <w:rFonts w:ascii="Times New Roman" w:hAnsi="Times New Roman"/>
          <w:sz w:val="22"/>
          <w:lang w:val="en-US"/>
        </w:rPr>
      </w:pPr>
      <w:r w:rsidRPr="007A43F6">
        <w:rPr>
          <w:rFonts w:ascii="Times New Roman" w:hAnsi="Times New Roman"/>
          <w:b/>
          <w:bCs/>
          <w:sz w:val="22"/>
          <w:lang w:val="en-US"/>
        </w:rPr>
        <w:t>IT</w:t>
      </w:r>
      <w:r w:rsidR="007819D3" w:rsidRPr="007A43F6">
        <w:rPr>
          <w:rFonts w:ascii="Times New Roman" w:hAnsi="Times New Roman"/>
          <w:sz w:val="22"/>
          <w:lang w:val="en-US"/>
        </w:rPr>
        <w:t xml:space="preserve"> </w:t>
      </w:r>
      <w:r w:rsidR="007819D3" w:rsidRPr="007A43F6">
        <w:rPr>
          <w:rFonts w:ascii="Times New Roman" w:hAnsi="Times New Roman"/>
          <w:sz w:val="22"/>
          <w:lang w:val="en-US"/>
        </w:rPr>
        <w:tab/>
      </w:r>
      <w:r w:rsidR="007819D3" w:rsidRPr="007A43F6">
        <w:rPr>
          <w:rFonts w:ascii="Times New Roman" w:hAnsi="Times New Roman"/>
          <w:sz w:val="22"/>
          <w:lang w:val="en-US"/>
        </w:rPr>
        <w:tab/>
      </w:r>
      <w:r w:rsidR="0025364B" w:rsidRPr="007A43F6">
        <w:rPr>
          <w:rFonts w:ascii="Times New Roman" w:hAnsi="Times New Roman"/>
          <w:sz w:val="22"/>
          <w:lang w:val="en-US"/>
        </w:rPr>
        <w:t>Is hardware or software needed</w:t>
      </w:r>
      <w:r w:rsidR="007819D3" w:rsidRPr="007A43F6">
        <w:rPr>
          <w:rFonts w:ascii="Times New Roman" w:hAnsi="Times New Roman"/>
          <w:sz w:val="22"/>
          <w:lang w:val="en-US"/>
        </w:rPr>
        <w:t>?</w:t>
      </w:r>
    </w:p>
    <w:p w:rsidR="003C0D77" w:rsidRPr="007A43F6" w:rsidRDefault="003C0D77">
      <w:pPr>
        <w:spacing w:after="160" w:line="259" w:lineRule="auto"/>
        <w:jc w:val="left"/>
        <w:rPr>
          <w:rFonts w:ascii="Times New Roman" w:hAnsi="Times New Roman"/>
          <w:b/>
          <w:i/>
          <w:color w:val="FF0000"/>
          <w:sz w:val="32"/>
          <w:szCs w:val="32"/>
          <w:lang w:val="en-US"/>
        </w:rPr>
      </w:pPr>
      <w:r w:rsidRPr="007A43F6">
        <w:rPr>
          <w:rFonts w:ascii="Times New Roman" w:hAnsi="Times New Roman"/>
          <w:b/>
          <w:i/>
          <w:color w:val="FF0000"/>
          <w:sz w:val="32"/>
          <w:szCs w:val="32"/>
          <w:lang w:val="en-US"/>
        </w:rPr>
        <w:br w:type="page"/>
      </w:r>
    </w:p>
    <w:p w:rsidR="003C0D77" w:rsidRPr="007A43F6" w:rsidRDefault="0037283D" w:rsidP="003C0D77">
      <w:pPr>
        <w:spacing w:after="160" w:line="259" w:lineRule="auto"/>
        <w:jc w:val="left"/>
        <w:rPr>
          <w:rFonts w:ascii="Times New Roman" w:hAnsi="Times New Roman"/>
          <w:i/>
          <w:sz w:val="24"/>
          <w:szCs w:val="24"/>
          <w:lang w:val="en-US"/>
        </w:rPr>
      </w:pPr>
      <w:r w:rsidRPr="007A43F6">
        <w:rPr>
          <w:rFonts w:ascii="Times New Roman" w:hAnsi="Times New Roman"/>
          <w:i/>
          <w:sz w:val="24"/>
          <w:szCs w:val="24"/>
          <w:lang w:val="en-US"/>
        </w:rPr>
        <w:lastRenderedPageBreak/>
        <w:t>Article</w:t>
      </w:r>
      <w:r w:rsidR="003C0D77" w:rsidRPr="007A43F6">
        <w:rPr>
          <w:rFonts w:ascii="Times New Roman" w:hAnsi="Times New Roman"/>
          <w:i/>
          <w:sz w:val="24"/>
          <w:szCs w:val="24"/>
          <w:lang w:val="en-US"/>
        </w:rPr>
        <w:t xml:space="preserve"> 7.</w:t>
      </w:r>
      <w:r w:rsidR="00422559" w:rsidRPr="007A43F6">
        <w:rPr>
          <w:rFonts w:ascii="Times New Roman" w:hAnsi="Times New Roman"/>
          <w:i/>
          <w:sz w:val="24"/>
          <w:szCs w:val="24"/>
          <w:lang w:val="en-US"/>
        </w:rPr>
        <w:t>9</w:t>
      </w:r>
      <w:r w:rsidR="003C0D77" w:rsidRPr="007A43F6">
        <w:rPr>
          <w:rFonts w:ascii="Times New Roman" w:hAnsi="Times New Roman"/>
          <w:i/>
          <w:sz w:val="24"/>
          <w:szCs w:val="24"/>
          <w:lang w:val="en-US"/>
        </w:rPr>
        <w:t xml:space="preserve">: </w:t>
      </w:r>
      <w:r w:rsidRPr="007A43F6">
        <w:rPr>
          <w:rFonts w:ascii="Times New Roman" w:hAnsi="Times New Roman"/>
          <w:i/>
          <w:sz w:val="24"/>
          <w:szCs w:val="24"/>
          <w:lang w:val="en-US"/>
        </w:rPr>
        <w:t>Perishable goods</w:t>
      </w:r>
      <w:r w:rsidR="00422559" w:rsidRPr="007A43F6">
        <w:rPr>
          <w:rStyle w:val="af1"/>
          <w:rFonts w:ascii="Times New Roman" w:hAnsi="Times New Roman"/>
          <w:b/>
          <w:bCs/>
          <w:sz w:val="28"/>
          <w:szCs w:val="28"/>
          <w:lang w:val="en-US"/>
        </w:rPr>
        <w:footnoteReference w:customMarkFollows="1" w:id="3"/>
        <w:t>10</w:t>
      </w:r>
      <w:r w:rsidR="003C0D77" w:rsidRPr="007A43F6">
        <w:rPr>
          <w:rFonts w:ascii="Times New Roman" w:hAnsi="Times New Roman"/>
          <w:i/>
          <w:sz w:val="24"/>
          <w:szCs w:val="24"/>
          <w:lang w:val="en-US"/>
        </w:rPr>
        <w:tab/>
      </w:r>
      <w:r w:rsidRPr="007A43F6">
        <w:rPr>
          <w:rFonts w:ascii="Times New Roman" w:hAnsi="Times New Roman"/>
          <w:i/>
          <w:sz w:val="24"/>
          <w:szCs w:val="24"/>
          <w:lang w:val="en-US"/>
        </w:rPr>
        <w:t>Category</w:t>
      </w:r>
      <w:r w:rsidR="003C0D77" w:rsidRPr="007A43F6">
        <w:rPr>
          <w:rFonts w:ascii="Times New Roman" w:hAnsi="Times New Roman"/>
          <w:i/>
          <w:sz w:val="24"/>
          <w:szCs w:val="24"/>
          <w:lang w:val="en-US"/>
        </w:rPr>
        <w:t xml:space="preserve"> А</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37283D" w:rsidRPr="007A43F6" w:rsidTr="006367AE">
        <w:trPr>
          <w:trHeight w:val="243"/>
        </w:trPr>
        <w:tc>
          <w:tcPr>
            <w:tcW w:w="3422" w:type="pct"/>
            <w:shd w:val="clear" w:color="auto" w:fill="auto"/>
          </w:tcPr>
          <w:p w:rsidR="0037283D" w:rsidRPr="007A43F6" w:rsidRDefault="0037283D" w:rsidP="0037283D">
            <w:pPr>
              <w:jc w:val="center"/>
              <w:rPr>
                <w:rFonts w:ascii="Times New Roman" w:hAnsi="Times New Roman"/>
                <w:b/>
                <w:sz w:val="16"/>
                <w:szCs w:val="16"/>
                <w:lang w:val="en-US"/>
              </w:rPr>
            </w:pPr>
            <w:r w:rsidRPr="007A43F6">
              <w:rPr>
                <w:rFonts w:ascii="Times New Roman" w:hAnsi="Times New Roman"/>
                <w:b/>
                <w:sz w:val="16"/>
                <w:szCs w:val="16"/>
                <w:lang w:val="en-US"/>
              </w:rPr>
              <w:t>Heading/description</w:t>
            </w:r>
          </w:p>
        </w:tc>
        <w:tc>
          <w:tcPr>
            <w:tcW w:w="1578" w:type="pct"/>
            <w:shd w:val="clear" w:color="auto" w:fill="auto"/>
          </w:tcPr>
          <w:p w:rsidR="0037283D" w:rsidRPr="007A43F6" w:rsidRDefault="0037283D" w:rsidP="0037283D">
            <w:pPr>
              <w:jc w:val="center"/>
              <w:rPr>
                <w:rFonts w:ascii="Times New Roman" w:hAnsi="Times New Roman"/>
                <w:b/>
                <w:sz w:val="16"/>
                <w:szCs w:val="16"/>
                <w:lang w:val="en-US"/>
              </w:rPr>
            </w:pPr>
            <w:r w:rsidRPr="007A43F6">
              <w:rPr>
                <w:rFonts w:ascii="Times New Roman" w:hAnsi="Times New Roman"/>
                <w:b/>
                <w:sz w:val="16"/>
                <w:szCs w:val="16"/>
                <w:lang w:val="en-US"/>
              </w:rPr>
              <w:t xml:space="preserve">Facts </w:t>
            </w:r>
          </w:p>
        </w:tc>
      </w:tr>
      <w:tr w:rsidR="00422559" w:rsidRPr="007A43F6" w:rsidTr="006367AE">
        <w:trPr>
          <w:trHeight w:val="1152"/>
        </w:trPr>
        <w:tc>
          <w:tcPr>
            <w:tcW w:w="3422" w:type="pct"/>
            <w:shd w:val="clear" w:color="auto" w:fill="auto"/>
          </w:tcPr>
          <w:p w:rsidR="0037283D" w:rsidRPr="007A43F6" w:rsidRDefault="00422559" w:rsidP="0037283D">
            <w:pPr>
              <w:pStyle w:val="af3"/>
              <w:spacing w:before="0" w:beforeAutospacing="0" w:after="0" w:afterAutospacing="0"/>
              <w:rPr>
                <w:sz w:val="16"/>
                <w:szCs w:val="16"/>
                <w:lang w:val="en-US"/>
              </w:rPr>
            </w:pPr>
            <w:r w:rsidRPr="007A43F6">
              <w:rPr>
                <w:rFonts w:eastAsiaTheme="minorEastAsia"/>
                <w:sz w:val="16"/>
                <w:szCs w:val="16"/>
                <w:lang w:val="en-US" w:eastAsia="zh-TW"/>
              </w:rPr>
              <w:t>“</w:t>
            </w:r>
            <w:r w:rsidRPr="007A43F6">
              <w:rPr>
                <w:sz w:val="16"/>
                <w:szCs w:val="16"/>
                <w:lang w:val="en-US"/>
              </w:rPr>
              <w:t xml:space="preserve">9.1 </w:t>
            </w:r>
            <w:r w:rsidR="0037283D" w:rsidRPr="007A43F6">
              <w:rPr>
                <w:sz w:val="16"/>
                <w:szCs w:val="16"/>
                <w:lang w:val="en-US"/>
              </w:rPr>
              <w:t>With a view to preventing avoidable loss or deterioration of perishable goods, and provided that all regulatory requirements have been met, each Member shall provide for the release of perishable goods:</w:t>
            </w:r>
          </w:p>
          <w:p w:rsidR="0037283D" w:rsidRPr="007A43F6" w:rsidRDefault="0037283D" w:rsidP="0037283D">
            <w:pPr>
              <w:pStyle w:val="af3"/>
              <w:spacing w:before="0" w:beforeAutospacing="0" w:after="0" w:afterAutospacing="0"/>
              <w:ind w:left="284" w:hanging="142"/>
              <w:rPr>
                <w:sz w:val="16"/>
                <w:szCs w:val="16"/>
                <w:lang w:val="en-US"/>
              </w:rPr>
            </w:pPr>
            <w:r w:rsidRPr="007A43F6">
              <w:rPr>
                <w:sz w:val="16"/>
                <w:szCs w:val="16"/>
                <w:lang w:val="en-US"/>
              </w:rPr>
              <w:t>(a) under normal circumstances within the shortest possible time; and</w:t>
            </w:r>
          </w:p>
          <w:p w:rsidR="00422559" w:rsidRPr="007A43F6" w:rsidRDefault="0037283D" w:rsidP="0037283D">
            <w:pPr>
              <w:pStyle w:val="af3"/>
              <w:spacing w:before="0" w:beforeAutospacing="0" w:after="0" w:afterAutospacing="0"/>
              <w:ind w:left="284" w:hanging="142"/>
              <w:rPr>
                <w:sz w:val="16"/>
                <w:szCs w:val="16"/>
                <w:lang w:val="en-US"/>
              </w:rPr>
            </w:pPr>
            <w:r w:rsidRPr="007A43F6">
              <w:rPr>
                <w:sz w:val="16"/>
                <w:szCs w:val="16"/>
                <w:lang w:val="en-US"/>
              </w:rPr>
              <w:t xml:space="preserve">(b) </w:t>
            </w:r>
            <w:proofErr w:type="gramStart"/>
            <w:r w:rsidRPr="007A43F6">
              <w:rPr>
                <w:sz w:val="16"/>
                <w:szCs w:val="16"/>
                <w:lang w:val="en-US"/>
              </w:rPr>
              <w:t>in</w:t>
            </w:r>
            <w:proofErr w:type="gramEnd"/>
            <w:r w:rsidRPr="007A43F6">
              <w:rPr>
                <w:sz w:val="16"/>
                <w:szCs w:val="16"/>
                <w:lang w:val="en-US"/>
              </w:rPr>
              <w:t xml:space="preserve"> exceptional circumstances where it would be appropriate to do so, outside the business hours of customs and other relevant authorities</w:t>
            </w:r>
            <w:r w:rsidR="00422559" w:rsidRPr="007A43F6">
              <w:rPr>
                <w:sz w:val="16"/>
                <w:szCs w:val="16"/>
                <w:lang w:val="en-US"/>
              </w:rPr>
              <w:t>.</w:t>
            </w:r>
          </w:p>
          <w:p w:rsidR="00422559" w:rsidRPr="007A43F6" w:rsidRDefault="00422559" w:rsidP="00422559">
            <w:pPr>
              <w:rPr>
                <w:rFonts w:ascii="Times New Roman" w:hAnsi="Times New Roman"/>
                <w:sz w:val="16"/>
                <w:szCs w:val="16"/>
                <w:lang w:val="en-US"/>
              </w:rPr>
            </w:pPr>
          </w:p>
          <w:p w:rsidR="00422559" w:rsidRPr="007A43F6" w:rsidRDefault="00422559" w:rsidP="00422559">
            <w:pPr>
              <w:rPr>
                <w:rFonts w:ascii="Times New Roman" w:hAnsi="Times New Roman"/>
                <w:sz w:val="16"/>
                <w:szCs w:val="16"/>
                <w:lang w:val="en-US"/>
              </w:rPr>
            </w:pPr>
            <w:r w:rsidRPr="007A43F6">
              <w:rPr>
                <w:rFonts w:ascii="Times New Roman" w:hAnsi="Times New Roman"/>
                <w:sz w:val="16"/>
                <w:szCs w:val="16"/>
                <w:lang w:val="en-US"/>
              </w:rPr>
              <w:t xml:space="preserve">9.2 </w:t>
            </w:r>
            <w:r w:rsidR="0037283D" w:rsidRPr="007A43F6">
              <w:rPr>
                <w:rFonts w:ascii="Times New Roman" w:hAnsi="Times New Roman"/>
                <w:sz w:val="16"/>
                <w:szCs w:val="16"/>
                <w:lang w:val="en-US"/>
              </w:rPr>
              <w:t>Each Member shall give appropriate priority to perishable goods when scheduling any examinations that may be required</w:t>
            </w:r>
            <w:r w:rsidRPr="007A43F6">
              <w:rPr>
                <w:rFonts w:ascii="Times New Roman" w:hAnsi="Times New Roman"/>
                <w:sz w:val="16"/>
                <w:szCs w:val="16"/>
                <w:lang w:val="en-US"/>
              </w:rPr>
              <w:t>.</w:t>
            </w:r>
          </w:p>
          <w:p w:rsidR="00422559" w:rsidRPr="007A43F6" w:rsidRDefault="00422559" w:rsidP="00422559">
            <w:pPr>
              <w:rPr>
                <w:rFonts w:ascii="Times New Roman" w:hAnsi="Times New Roman"/>
                <w:sz w:val="16"/>
                <w:szCs w:val="16"/>
                <w:lang w:val="en-US"/>
              </w:rPr>
            </w:pPr>
          </w:p>
          <w:p w:rsidR="00422559" w:rsidRPr="007A43F6" w:rsidRDefault="00422559" w:rsidP="00422559">
            <w:pPr>
              <w:rPr>
                <w:rFonts w:ascii="Times New Roman" w:hAnsi="Times New Roman"/>
                <w:sz w:val="16"/>
                <w:szCs w:val="16"/>
                <w:lang w:val="en-US"/>
              </w:rPr>
            </w:pPr>
            <w:r w:rsidRPr="007A43F6">
              <w:rPr>
                <w:rFonts w:ascii="Times New Roman" w:hAnsi="Times New Roman"/>
                <w:sz w:val="16"/>
                <w:szCs w:val="16"/>
                <w:lang w:val="en-US"/>
              </w:rPr>
              <w:t xml:space="preserve">9.3 </w:t>
            </w:r>
            <w:r w:rsidR="0037283D" w:rsidRPr="007A43F6">
              <w:rPr>
                <w:rFonts w:ascii="Times New Roman" w:hAnsi="Times New Roman"/>
                <w:sz w:val="16"/>
                <w:szCs w:val="16"/>
                <w:lang w:val="en-US"/>
              </w:rPr>
              <w:t>Each Member shall either arrange or allow an importer to arrange for the proper storage of perishable goods pending their release. The Member may require that any storage facilities arranged by the importer have been approved or designated by its relevant authorities. The movement of the goods to those storage facilities, including authorizations for the operator moving the goods, may be subject to the approval, where required, of the relevant authorities. The Member shall, where practicable and consistent with domestic legislation, upon the request of the importer, provide for any procedures necessary for release to take place at those storage facilities</w:t>
            </w:r>
            <w:r w:rsidRPr="007A43F6">
              <w:rPr>
                <w:rFonts w:ascii="Times New Roman" w:hAnsi="Times New Roman"/>
                <w:sz w:val="16"/>
                <w:szCs w:val="16"/>
                <w:lang w:val="en-US"/>
              </w:rPr>
              <w:t>.</w:t>
            </w:r>
          </w:p>
          <w:p w:rsidR="00422559" w:rsidRPr="007A43F6" w:rsidRDefault="00422559" w:rsidP="00422559">
            <w:pPr>
              <w:rPr>
                <w:rFonts w:ascii="Times New Roman" w:hAnsi="Times New Roman"/>
                <w:sz w:val="16"/>
                <w:szCs w:val="16"/>
                <w:lang w:val="en-US"/>
              </w:rPr>
            </w:pPr>
          </w:p>
          <w:p w:rsidR="00422559" w:rsidRPr="007A43F6" w:rsidRDefault="00422559" w:rsidP="00422559">
            <w:pPr>
              <w:rPr>
                <w:rFonts w:ascii="Times New Roman" w:hAnsi="Times New Roman"/>
                <w:sz w:val="16"/>
                <w:szCs w:val="16"/>
                <w:lang w:val="en-US"/>
              </w:rPr>
            </w:pPr>
            <w:r w:rsidRPr="007A43F6">
              <w:rPr>
                <w:rFonts w:ascii="Times New Roman" w:hAnsi="Times New Roman"/>
                <w:sz w:val="16"/>
                <w:szCs w:val="16"/>
                <w:lang w:val="en-US"/>
              </w:rPr>
              <w:t xml:space="preserve">9.4 </w:t>
            </w:r>
            <w:r w:rsidR="0037283D" w:rsidRPr="007A43F6">
              <w:rPr>
                <w:rFonts w:ascii="Times New Roman" w:hAnsi="Times New Roman"/>
                <w:sz w:val="16"/>
                <w:szCs w:val="16"/>
                <w:lang w:val="en-US"/>
              </w:rPr>
              <w:t>In cases of significant delay in the release of perishable goods, and upon written request, the importing Member shall, to the extent practicable, provide a communication on the reasons for the delay</w:t>
            </w:r>
            <w:proofErr w:type="gramStart"/>
            <w:r w:rsidRPr="007A43F6">
              <w:rPr>
                <w:rFonts w:ascii="Times New Roman" w:hAnsi="Times New Roman"/>
                <w:sz w:val="16"/>
                <w:szCs w:val="16"/>
                <w:lang w:val="en-US"/>
              </w:rPr>
              <w:t>.“</w:t>
            </w:r>
            <w:proofErr w:type="gramEnd"/>
          </w:p>
        </w:tc>
        <w:tc>
          <w:tcPr>
            <w:tcW w:w="1578" w:type="pct"/>
            <w:shd w:val="clear" w:color="auto" w:fill="auto"/>
          </w:tcPr>
          <w:p w:rsidR="00422559" w:rsidRDefault="0037283D" w:rsidP="007A43F6">
            <w:pPr>
              <w:rPr>
                <w:rFonts w:ascii="Times New Roman" w:eastAsia="Times New Roman" w:hAnsi="Times New Roman"/>
                <w:color w:val="000000"/>
                <w:sz w:val="16"/>
                <w:szCs w:val="16"/>
                <w:lang w:val="en-US" w:eastAsia="en-GB"/>
              </w:rPr>
            </w:pPr>
            <w:r w:rsidRPr="007A43F6">
              <w:rPr>
                <w:rFonts w:ascii="Times New Roman" w:eastAsia="Times New Roman" w:hAnsi="Times New Roman"/>
                <w:color w:val="000000"/>
                <w:sz w:val="16"/>
                <w:szCs w:val="16"/>
                <w:lang w:val="en-US" w:eastAsia="en-GB"/>
              </w:rPr>
              <w:t xml:space="preserve">There is a difference between the legal provisions and the </w:t>
            </w:r>
            <w:r w:rsidR="007A43F6">
              <w:rPr>
                <w:rFonts w:ascii="Times New Roman" w:eastAsia="Times New Roman" w:hAnsi="Times New Roman"/>
                <w:color w:val="000000"/>
                <w:sz w:val="16"/>
                <w:szCs w:val="16"/>
                <w:lang w:val="en-US" w:eastAsia="en-GB"/>
              </w:rPr>
              <w:t>real</w:t>
            </w:r>
            <w:r w:rsidRPr="007A43F6">
              <w:rPr>
                <w:rFonts w:ascii="Times New Roman" w:eastAsia="Times New Roman" w:hAnsi="Times New Roman"/>
                <w:color w:val="000000"/>
                <w:sz w:val="16"/>
                <w:szCs w:val="16"/>
                <w:lang w:val="en-US" w:eastAsia="en-GB"/>
              </w:rPr>
              <w:t xml:space="preserve"> practice</w:t>
            </w:r>
            <w:r w:rsidR="00422559" w:rsidRPr="007A43F6">
              <w:rPr>
                <w:rFonts w:ascii="Times New Roman" w:eastAsia="Times New Roman" w:hAnsi="Times New Roman"/>
                <w:color w:val="000000"/>
                <w:sz w:val="16"/>
                <w:szCs w:val="16"/>
                <w:lang w:val="en-US" w:eastAsia="en-GB"/>
              </w:rPr>
              <w:t>.</w:t>
            </w:r>
          </w:p>
          <w:p w:rsidR="002A4BB8" w:rsidRDefault="002A4BB8" w:rsidP="007A43F6">
            <w:pPr>
              <w:rPr>
                <w:rFonts w:ascii="Times New Roman" w:eastAsia="Times New Roman" w:hAnsi="Times New Roman"/>
                <w:color w:val="000000"/>
                <w:sz w:val="16"/>
                <w:szCs w:val="16"/>
                <w:lang w:val="en-US" w:eastAsia="en-GB"/>
              </w:rPr>
            </w:pPr>
          </w:p>
          <w:p w:rsidR="002A4BB8" w:rsidRPr="007A43F6" w:rsidRDefault="002A4BB8" w:rsidP="002A4BB8">
            <w:pPr>
              <w:rPr>
                <w:rFonts w:ascii="Times New Roman" w:hAnsi="Times New Roman"/>
                <w:sz w:val="16"/>
                <w:szCs w:val="16"/>
                <w:lang w:val="en-US"/>
              </w:rPr>
            </w:pPr>
            <w:r>
              <w:rPr>
                <w:rFonts w:ascii="Times New Roman" w:eastAsia="Times New Roman" w:hAnsi="Times New Roman"/>
                <w:color w:val="000000"/>
                <w:sz w:val="16"/>
                <w:szCs w:val="16"/>
                <w:lang w:val="en-US" w:eastAsia="en-GB"/>
              </w:rPr>
              <w:t>Both the Customs, and other relevant bodies are meant, first of all those responsible for checkpoints.</w:t>
            </w:r>
          </w:p>
        </w:tc>
      </w:tr>
    </w:tbl>
    <w:p w:rsidR="003C0D77" w:rsidRPr="007A43F6" w:rsidRDefault="003C0D77" w:rsidP="003C0D77">
      <w:pPr>
        <w:spacing w:after="160" w:line="259" w:lineRule="auto"/>
        <w:jc w:val="left"/>
        <w:rPr>
          <w:rFonts w:ascii="Times New Roman" w:hAnsi="Times New Roman"/>
          <w:b/>
          <w:bCs/>
          <w:i/>
          <w:sz w:val="16"/>
          <w:szCs w:val="16"/>
          <w:lang w:val="en-US"/>
        </w:rPr>
      </w:pPr>
    </w:p>
    <w:p w:rsidR="0037283D" w:rsidRPr="007A43F6" w:rsidRDefault="0037283D" w:rsidP="0037283D">
      <w:pPr>
        <w:spacing w:after="160" w:line="259" w:lineRule="auto"/>
        <w:jc w:val="left"/>
        <w:rPr>
          <w:rFonts w:ascii="Times New Roman" w:hAnsi="Times New Roman"/>
          <w:b/>
          <w:bCs/>
          <w:i/>
          <w:sz w:val="24"/>
          <w:lang w:val="en-US"/>
        </w:rPr>
      </w:pPr>
      <w:r w:rsidRPr="007A43F6">
        <w:rPr>
          <w:rFonts w:ascii="Times New Roman" w:hAnsi="Times New Roman"/>
          <w:b/>
          <w:bCs/>
          <w:i/>
          <w:sz w:val="24"/>
          <w:lang w:val="en-US"/>
        </w:rPr>
        <w:t>What is to be done? (</w:t>
      </w:r>
      <w:proofErr w:type="gramStart"/>
      <w:r w:rsidRPr="007A43F6">
        <w:rPr>
          <w:rFonts w:ascii="Times New Roman" w:hAnsi="Times New Roman"/>
          <w:b/>
          <w:bCs/>
          <w:i/>
          <w:sz w:val="24"/>
          <w:lang w:val="en-US"/>
        </w:rPr>
        <w:t>for</w:t>
      </w:r>
      <w:proofErr w:type="gramEnd"/>
      <w:r w:rsidRPr="007A43F6">
        <w:rPr>
          <w:rFonts w:ascii="Times New Roman" w:hAnsi="Times New Roman"/>
          <w:b/>
          <w:bCs/>
          <w:i/>
          <w:sz w:val="24"/>
          <w:lang w:val="en-US"/>
        </w:rPr>
        <w:t xml:space="preserve"> action plans)</w:t>
      </w:r>
    </w:p>
    <w:p w:rsidR="003C0D77" w:rsidRPr="007A43F6" w:rsidRDefault="0037283D" w:rsidP="0037283D">
      <w:pPr>
        <w:jc w:val="left"/>
        <w:rPr>
          <w:rFonts w:ascii="Times New Roman" w:eastAsia="Times New Roman" w:hAnsi="Times New Roman"/>
          <w:color w:val="000000"/>
          <w:sz w:val="24"/>
          <w:szCs w:val="24"/>
          <w:lang w:val="en-US" w:eastAsia="en-GB"/>
        </w:rPr>
      </w:pPr>
      <w:r w:rsidRPr="007A43F6">
        <w:rPr>
          <w:rFonts w:ascii="Times New Roman" w:hAnsi="Times New Roman"/>
          <w:b/>
          <w:bCs/>
          <w:sz w:val="22"/>
          <w:lang w:val="en-US"/>
        </w:rPr>
        <w:t>Gap analysis</w:t>
      </w:r>
      <w:r w:rsidR="003C0D77" w:rsidRPr="007A43F6">
        <w:rPr>
          <w:rFonts w:ascii="Times New Roman" w:hAnsi="Times New Roman"/>
          <w:b/>
          <w:bCs/>
          <w:sz w:val="24"/>
          <w:szCs w:val="24"/>
          <w:lang w:val="en-US"/>
        </w:rPr>
        <w:t xml:space="preserve">: </w:t>
      </w:r>
      <w:r w:rsidRPr="007A43F6">
        <w:rPr>
          <w:rFonts w:ascii="Times New Roman" w:hAnsi="Times New Roman"/>
          <w:bCs/>
          <w:sz w:val="24"/>
          <w:szCs w:val="24"/>
          <w:lang w:val="en-US"/>
        </w:rPr>
        <w:t xml:space="preserve">There are doubts that there is a </w:t>
      </w:r>
      <w:r w:rsidR="00A55CDE" w:rsidRPr="007A43F6">
        <w:rPr>
          <w:rFonts w:ascii="Times New Roman" w:hAnsi="Times New Roman"/>
          <w:bCs/>
          <w:sz w:val="24"/>
          <w:szCs w:val="24"/>
          <w:lang w:val="en-US"/>
        </w:rPr>
        <w:t>difference between the legal provisions and the actual practice</w:t>
      </w:r>
      <w:r w:rsidR="00422559" w:rsidRPr="007A43F6">
        <w:rPr>
          <w:rFonts w:ascii="Times New Roman" w:eastAsia="Times New Roman" w:hAnsi="Times New Roman"/>
          <w:color w:val="000000"/>
          <w:sz w:val="24"/>
          <w:szCs w:val="24"/>
          <w:lang w:val="en-US" w:eastAsia="en-GB"/>
        </w:rPr>
        <w:t>.</w:t>
      </w:r>
    </w:p>
    <w:p w:rsidR="003C0D77" w:rsidRPr="007A43F6" w:rsidRDefault="003C0D77" w:rsidP="003C0D77">
      <w:pPr>
        <w:rPr>
          <w:rFonts w:ascii="Times New Roman" w:eastAsia="Times New Roman" w:hAnsi="Times New Roman"/>
          <w:color w:val="000000"/>
          <w:sz w:val="24"/>
          <w:szCs w:val="24"/>
          <w:lang w:val="en-US" w:eastAsia="en-GB"/>
        </w:rPr>
      </w:pPr>
      <w:r w:rsidRPr="007A43F6">
        <w:rPr>
          <w:rFonts w:ascii="Times New Roman" w:eastAsia="Times New Roman" w:hAnsi="Times New Roman"/>
          <w:color w:val="000000"/>
          <w:sz w:val="24"/>
          <w:szCs w:val="24"/>
          <w:lang w:val="en-US" w:eastAsia="en-GB"/>
        </w:rPr>
        <w:t xml:space="preserve"> </w:t>
      </w:r>
    </w:p>
    <w:p w:rsidR="003C0D77" w:rsidRPr="007A43F6" w:rsidRDefault="003C0D77" w:rsidP="003C0D77">
      <w:pPr>
        <w:ind w:left="1800" w:hanging="1800"/>
        <w:rPr>
          <w:rFonts w:ascii="Times New Roman" w:hAnsi="Times New Roman"/>
          <w:b/>
          <w:bCs/>
          <w:iCs/>
          <w:sz w:val="24"/>
          <w:szCs w:val="24"/>
          <w:lang w:val="en-US"/>
        </w:rPr>
      </w:pPr>
    </w:p>
    <w:p w:rsidR="003C0D77" w:rsidRPr="007A43F6" w:rsidRDefault="00A55CDE" w:rsidP="003C0D77">
      <w:pPr>
        <w:tabs>
          <w:tab w:val="left" w:pos="1038"/>
        </w:tabs>
        <w:jc w:val="left"/>
        <w:rPr>
          <w:rFonts w:ascii="Times New Roman" w:hAnsi="Times New Roman"/>
          <w:i/>
          <w:iCs/>
          <w:sz w:val="22"/>
          <w:lang w:val="en-US"/>
        </w:rPr>
      </w:pPr>
      <w:r w:rsidRPr="007A43F6">
        <w:rPr>
          <w:rFonts w:ascii="Times New Roman" w:hAnsi="Times New Roman"/>
          <w:i/>
          <w:iCs/>
          <w:sz w:val="22"/>
          <w:lang w:val="en-US"/>
        </w:rPr>
        <w:t>What has been done in terms of legislation and procedure after 2015</w:t>
      </w:r>
      <w:r w:rsidR="003C0D77" w:rsidRPr="007A43F6">
        <w:rPr>
          <w:rFonts w:ascii="Times New Roman" w:hAnsi="Times New Roman"/>
          <w:i/>
          <w:iCs/>
          <w:sz w:val="22"/>
          <w:lang w:val="en-US"/>
        </w:rPr>
        <w:t>?</w:t>
      </w:r>
    </w:p>
    <w:p w:rsidR="003C0D77" w:rsidRPr="007A43F6" w:rsidRDefault="003C0D77" w:rsidP="003C0D77">
      <w:pPr>
        <w:tabs>
          <w:tab w:val="left" w:pos="1038"/>
        </w:tabs>
        <w:jc w:val="left"/>
        <w:rPr>
          <w:rFonts w:ascii="Times New Roman" w:hAnsi="Times New Roman"/>
          <w:i/>
          <w:iCs/>
          <w:sz w:val="22"/>
          <w:lang w:val="en-US"/>
        </w:rPr>
      </w:pPr>
    </w:p>
    <w:p w:rsidR="003C0D77" w:rsidRPr="007A43F6" w:rsidRDefault="003C0D77" w:rsidP="003C0D77">
      <w:pPr>
        <w:tabs>
          <w:tab w:val="left" w:pos="1038"/>
        </w:tabs>
        <w:jc w:val="left"/>
        <w:rPr>
          <w:rFonts w:ascii="Times New Roman" w:hAnsi="Times New Roman"/>
          <w:i/>
          <w:iCs/>
          <w:sz w:val="22"/>
          <w:lang w:val="en-US"/>
        </w:rPr>
      </w:pPr>
    </w:p>
    <w:p w:rsidR="003C0D77" w:rsidRPr="007A43F6" w:rsidRDefault="00A55CDE" w:rsidP="003C0D77">
      <w:pPr>
        <w:jc w:val="left"/>
        <w:rPr>
          <w:rFonts w:ascii="Times New Roman" w:hAnsi="Times New Roman"/>
          <w:i/>
          <w:iCs/>
          <w:sz w:val="22"/>
          <w:lang w:val="en-US"/>
        </w:rPr>
      </w:pPr>
      <w:r w:rsidRPr="007A43F6">
        <w:rPr>
          <w:rFonts w:ascii="Times New Roman" w:hAnsi="Times New Roman"/>
          <w:i/>
          <w:iCs/>
          <w:sz w:val="22"/>
          <w:lang w:val="en-US"/>
        </w:rPr>
        <w:t>Is the procedure in line with Art.9.1 in place</w:t>
      </w:r>
      <w:r w:rsidR="003C0D77" w:rsidRPr="007A43F6">
        <w:rPr>
          <w:rFonts w:ascii="Times New Roman" w:hAnsi="Times New Roman"/>
          <w:i/>
          <w:iCs/>
          <w:sz w:val="22"/>
          <w:lang w:val="en-US"/>
        </w:rPr>
        <w:t>?</w:t>
      </w:r>
    </w:p>
    <w:p w:rsidR="003C0D77" w:rsidRPr="007A43F6" w:rsidRDefault="003C0D77" w:rsidP="003C0D77">
      <w:pPr>
        <w:jc w:val="left"/>
        <w:rPr>
          <w:rFonts w:ascii="Times New Roman" w:hAnsi="Times New Roman"/>
          <w:i/>
          <w:iCs/>
          <w:sz w:val="22"/>
          <w:lang w:val="en-US"/>
        </w:rPr>
      </w:pPr>
    </w:p>
    <w:p w:rsidR="003C0D77" w:rsidRPr="007A43F6" w:rsidRDefault="003C0D77" w:rsidP="003C0D77">
      <w:pPr>
        <w:jc w:val="left"/>
        <w:rPr>
          <w:rFonts w:ascii="Times New Roman" w:hAnsi="Times New Roman"/>
          <w:i/>
          <w:iCs/>
          <w:sz w:val="22"/>
          <w:lang w:val="en-US"/>
        </w:rPr>
      </w:pPr>
    </w:p>
    <w:p w:rsidR="003C0D77" w:rsidRPr="007A43F6" w:rsidRDefault="003C0D77" w:rsidP="003C0D77">
      <w:pPr>
        <w:tabs>
          <w:tab w:val="left" w:pos="1038"/>
        </w:tabs>
        <w:ind w:left="1800" w:hanging="1800"/>
        <w:jc w:val="left"/>
        <w:rPr>
          <w:rFonts w:ascii="Times New Roman" w:hAnsi="Times New Roman"/>
          <w:i/>
          <w:iCs/>
          <w:sz w:val="22"/>
          <w:lang w:val="en-US"/>
        </w:rPr>
      </w:pPr>
    </w:p>
    <w:p w:rsidR="003C0D77" w:rsidRPr="007A43F6" w:rsidRDefault="00A55CDE" w:rsidP="003C0D77">
      <w:pPr>
        <w:tabs>
          <w:tab w:val="left" w:pos="1038"/>
        </w:tabs>
        <w:ind w:left="1800" w:hanging="1800"/>
        <w:jc w:val="left"/>
        <w:rPr>
          <w:rFonts w:ascii="Times New Roman" w:hAnsi="Times New Roman"/>
          <w:i/>
          <w:iCs/>
          <w:sz w:val="22"/>
          <w:lang w:val="en-US"/>
        </w:rPr>
      </w:pPr>
      <w:r w:rsidRPr="007A43F6">
        <w:rPr>
          <w:rFonts w:ascii="Times New Roman" w:hAnsi="Times New Roman"/>
          <w:i/>
          <w:iCs/>
          <w:sz w:val="22"/>
          <w:lang w:val="en-US"/>
        </w:rPr>
        <w:t>What are the responsible agencies and individuals</w:t>
      </w:r>
      <w:r w:rsidR="003C0D77" w:rsidRPr="007A43F6">
        <w:rPr>
          <w:rFonts w:ascii="Times New Roman" w:hAnsi="Times New Roman"/>
          <w:i/>
          <w:iCs/>
          <w:sz w:val="22"/>
          <w:lang w:val="en-US"/>
        </w:rPr>
        <w:t xml:space="preserve">? </w:t>
      </w:r>
    </w:p>
    <w:p w:rsidR="003C0D77" w:rsidRPr="007A43F6" w:rsidRDefault="003C0D77" w:rsidP="003C0D77">
      <w:pPr>
        <w:ind w:left="1800" w:hanging="1800"/>
        <w:rPr>
          <w:rFonts w:ascii="Times New Roman" w:hAnsi="Times New Roman"/>
          <w:b/>
          <w:bCs/>
          <w:iCs/>
          <w:sz w:val="24"/>
          <w:szCs w:val="24"/>
          <w:lang w:val="en-US"/>
        </w:rPr>
      </w:pPr>
    </w:p>
    <w:p w:rsidR="003C0D77" w:rsidRPr="007A43F6" w:rsidRDefault="003C0D77" w:rsidP="003C0D77">
      <w:pPr>
        <w:ind w:left="1800" w:hanging="1800"/>
        <w:rPr>
          <w:rFonts w:ascii="Times New Roman" w:hAnsi="Times New Roman"/>
          <w:b/>
          <w:bCs/>
          <w:iCs/>
          <w:sz w:val="24"/>
          <w:szCs w:val="24"/>
          <w:lang w:val="en-US"/>
        </w:rPr>
      </w:pPr>
    </w:p>
    <w:p w:rsidR="00422559" w:rsidRPr="007A43F6" w:rsidRDefault="00A55CDE" w:rsidP="003C0D77">
      <w:pPr>
        <w:rPr>
          <w:rFonts w:ascii="Times New Roman" w:hAnsi="Times New Roman"/>
          <w:i/>
          <w:sz w:val="24"/>
          <w:szCs w:val="24"/>
          <w:lang w:val="en-US"/>
        </w:rPr>
      </w:pPr>
      <w:r w:rsidRPr="007A43F6">
        <w:rPr>
          <w:rFonts w:ascii="Times New Roman" w:hAnsi="Times New Roman"/>
          <w:b/>
          <w:bCs/>
          <w:iCs/>
          <w:sz w:val="22"/>
          <w:lang w:val="en-US"/>
        </w:rPr>
        <w:t>Agencies</w:t>
      </w:r>
      <w:r w:rsidR="003C0D77" w:rsidRPr="007A43F6">
        <w:rPr>
          <w:rFonts w:ascii="Times New Roman" w:hAnsi="Times New Roman"/>
          <w:i/>
          <w:sz w:val="22"/>
          <w:lang w:val="en-US"/>
        </w:rPr>
        <w:t xml:space="preserve"> </w:t>
      </w:r>
      <w:r w:rsidR="003C0D77" w:rsidRPr="007A43F6">
        <w:rPr>
          <w:rFonts w:ascii="Times New Roman" w:hAnsi="Times New Roman"/>
          <w:i/>
          <w:sz w:val="24"/>
          <w:szCs w:val="24"/>
          <w:lang w:val="en-US"/>
        </w:rPr>
        <w:tab/>
      </w:r>
    </w:p>
    <w:p w:rsidR="003C0D77" w:rsidRPr="007A43F6" w:rsidRDefault="003C0D77" w:rsidP="003C0D77">
      <w:pPr>
        <w:rPr>
          <w:rFonts w:ascii="Times New Roman" w:hAnsi="Times New Roman"/>
          <w:iCs/>
          <w:sz w:val="22"/>
          <w:lang w:val="en-US"/>
        </w:rPr>
      </w:pPr>
      <w:r w:rsidRPr="007A43F6">
        <w:rPr>
          <w:rFonts w:ascii="Times New Roman" w:hAnsi="Times New Roman"/>
          <w:iCs/>
          <w:sz w:val="22"/>
          <w:lang w:val="en-US"/>
        </w:rPr>
        <w:t xml:space="preserve"> </w:t>
      </w:r>
    </w:p>
    <w:p w:rsidR="003C0D77" w:rsidRPr="007A43F6" w:rsidRDefault="003C0D77" w:rsidP="003C0D77">
      <w:pPr>
        <w:tabs>
          <w:tab w:val="left" w:pos="1038"/>
        </w:tabs>
        <w:ind w:left="1800" w:hanging="1800"/>
        <w:rPr>
          <w:rFonts w:ascii="Times New Roman" w:hAnsi="Times New Roman"/>
          <w:iCs/>
          <w:sz w:val="22"/>
          <w:lang w:val="en-US"/>
        </w:rPr>
      </w:pPr>
    </w:p>
    <w:p w:rsidR="003C0D77" w:rsidRPr="007A43F6" w:rsidRDefault="00A55CDE" w:rsidP="003C0D77">
      <w:pPr>
        <w:tabs>
          <w:tab w:val="left" w:pos="1038"/>
        </w:tabs>
        <w:ind w:left="1800" w:hanging="1800"/>
        <w:rPr>
          <w:rFonts w:ascii="Times New Roman" w:hAnsi="Times New Roman"/>
          <w:b/>
          <w:sz w:val="22"/>
          <w:lang w:val="en-US"/>
        </w:rPr>
      </w:pPr>
      <w:r w:rsidRPr="007A43F6">
        <w:rPr>
          <w:rFonts w:ascii="Times New Roman" w:hAnsi="Times New Roman"/>
          <w:b/>
          <w:sz w:val="22"/>
          <w:lang w:val="en-US"/>
        </w:rPr>
        <w:t>Planning actions to eliminate gaps</w:t>
      </w:r>
      <w:r w:rsidRPr="007A43F6">
        <w:rPr>
          <w:rFonts w:ascii="Times New Roman" w:hAnsi="Times New Roman"/>
          <w:bCs/>
          <w:sz w:val="22"/>
          <w:lang w:val="en-US"/>
        </w:rPr>
        <w:t xml:space="preserve"> (to be include in the action plan of the National TFA Committee and other agencies)</w:t>
      </w:r>
    </w:p>
    <w:p w:rsidR="003C0D77" w:rsidRPr="007A43F6" w:rsidRDefault="003C0D77" w:rsidP="003C0D77">
      <w:pPr>
        <w:tabs>
          <w:tab w:val="left" w:pos="1038"/>
        </w:tabs>
        <w:ind w:left="1800" w:hanging="1800"/>
        <w:rPr>
          <w:rFonts w:ascii="Times New Roman" w:hAnsi="Times New Roman"/>
          <w:b/>
          <w:sz w:val="22"/>
          <w:lang w:val="en-US"/>
        </w:rPr>
      </w:pPr>
    </w:p>
    <w:p w:rsidR="003C0D77" w:rsidRPr="007A43F6" w:rsidRDefault="003C0D77" w:rsidP="003C0D77">
      <w:pPr>
        <w:tabs>
          <w:tab w:val="left" w:pos="1038"/>
        </w:tabs>
        <w:ind w:left="1800" w:hanging="1800"/>
        <w:rPr>
          <w:rFonts w:ascii="Times New Roman" w:hAnsi="Times New Roman"/>
          <w:b/>
          <w:bCs/>
          <w:sz w:val="22"/>
          <w:lang w:val="en-US"/>
        </w:rPr>
      </w:pPr>
    </w:p>
    <w:p w:rsidR="003C0D77" w:rsidRPr="007A43F6" w:rsidRDefault="003C0D77" w:rsidP="003C0D77">
      <w:pPr>
        <w:tabs>
          <w:tab w:val="left" w:pos="1038"/>
        </w:tabs>
        <w:ind w:left="1800" w:hanging="1800"/>
        <w:rPr>
          <w:rFonts w:ascii="Times New Roman" w:hAnsi="Times New Roman"/>
          <w:b/>
          <w:bCs/>
          <w:sz w:val="22"/>
          <w:lang w:val="en-US"/>
        </w:rPr>
      </w:pPr>
    </w:p>
    <w:p w:rsidR="003C0D77" w:rsidRPr="007A43F6" w:rsidRDefault="003C0D77" w:rsidP="003C0D77">
      <w:pPr>
        <w:tabs>
          <w:tab w:val="left" w:pos="1038"/>
        </w:tabs>
        <w:ind w:left="1800" w:hanging="1800"/>
        <w:rPr>
          <w:rFonts w:ascii="Times New Roman" w:hAnsi="Times New Roman"/>
          <w:b/>
          <w:bCs/>
          <w:sz w:val="22"/>
          <w:lang w:val="en-US"/>
        </w:rPr>
      </w:pPr>
    </w:p>
    <w:p w:rsidR="003C0D77" w:rsidRPr="007A43F6" w:rsidRDefault="00A55CDE" w:rsidP="003C0D77">
      <w:pPr>
        <w:tabs>
          <w:tab w:val="left" w:pos="1038"/>
        </w:tabs>
        <w:ind w:left="1800" w:hanging="1800"/>
        <w:rPr>
          <w:rFonts w:ascii="Times New Roman" w:hAnsi="Times New Roman"/>
          <w:sz w:val="22"/>
          <w:lang w:val="en-US"/>
        </w:rPr>
      </w:pPr>
      <w:r w:rsidRPr="007A43F6">
        <w:rPr>
          <w:rFonts w:ascii="Times New Roman" w:hAnsi="Times New Roman"/>
          <w:b/>
          <w:bCs/>
          <w:sz w:val="22"/>
          <w:lang w:val="en-US"/>
        </w:rPr>
        <w:t>Legislation</w:t>
      </w:r>
      <w:r w:rsidRPr="007A43F6">
        <w:rPr>
          <w:rFonts w:ascii="Times New Roman" w:hAnsi="Times New Roman"/>
          <w:b/>
          <w:bCs/>
          <w:sz w:val="22"/>
          <w:lang w:val="en-US"/>
        </w:rPr>
        <w:tab/>
      </w:r>
      <w:r w:rsidRPr="007A43F6">
        <w:rPr>
          <w:rFonts w:ascii="Times New Roman" w:hAnsi="Times New Roman"/>
          <w:bCs/>
          <w:sz w:val="22"/>
          <w:lang w:val="en-US"/>
        </w:rPr>
        <w:t>What are specific legislative needs for implementation of this measure</w:t>
      </w:r>
      <w:r w:rsidR="003C0D77" w:rsidRPr="007A43F6">
        <w:rPr>
          <w:rFonts w:ascii="Times New Roman" w:hAnsi="Times New Roman"/>
          <w:sz w:val="22"/>
          <w:lang w:val="en-US"/>
        </w:rPr>
        <w:t>?</w:t>
      </w:r>
    </w:p>
    <w:p w:rsidR="003C0D77" w:rsidRPr="007A43F6" w:rsidRDefault="003C0D77" w:rsidP="003C0D77">
      <w:pPr>
        <w:tabs>
          <w:tab w:val="left" w:pos="1038"/>
        </w:tabs>
        <w:ind w:left="1800" w:hanging="1800"/>
        <w:rPr>
          <w:rFonts w:ascii="Times New Roman" w:hAnsi="Times New Roman"/>
          <w:sz w:val="22"/>
          <w:lang w:val="en-US"/>
        </w:rPr>
      </w:pPr>
    </w:p>
    <w:p w:rsidR="003C0D77" w:rsidRPr="007A43F6" w:rsidRDefault="003C0D77" w:rsidP="003C0D77">
      <w:pPr>
        <w:tabs>
          <w:tab w:val="left" w:pos="1038"/>
        </w:tabs>
        <w:ind w:left="1800" w:hanging="1800"/>
        <w:rPr>
          <w:rFonts w:ascii="Times New Roman" w:hAnsi="Times New Roman"/>
          <w:b/>
          <w:sz w:val="22"/>
          <w:lang w:val="en-US"/>
        </w:rPr>
      </w:pPr>
    </w:p>
    <w:p w:rsidR="003C0D77" w:rsidRPr="007A43F6" w:rsidRDefault="003C0D77" w:rsidP="003C0D77">
      <w:pPr>
        <w:tabs>
          <w:tab w:val="left" w:pos="1038"/>
        </w:tabs>
        <w:ind w:left="1800" w:hanging="1800"/>
        <w:rPr>
          <w:rFonts w:ascii="Times New Roman" w:hAnsi="Times New Roman"/>
          <w:b/>
          <w:sz w:val="22"/>
          <w:lang w:val="en-US"/>
        </w:rPr>
      </w:pPr>
    </w:p>
    <w:p w:rsidR="003C0D77" w:rsidRPr="007A43F6" w:rsidRDefault="003C0D77" w:rsidP="003C0D77">
      <w:pPr>
        <w:tabs>
          <w:tab w:val="left" w:pos="1038"/>
        </w:tabs>
        <w:ind w:left="1800" w:hanging="1800"/>
        <w:rPr>
          <w:rFonts w:ascii="Times New Roman" w:hAnsi="Times New Roman"/>
          <w:b/>
          <w:sz w:val="22"/>
          <w:lang w:val="en-US"/>
        </w:rPr>
      </w:pPr>
    </w:p>
    <w:p w:rsidR="003C0D77" w:rsidRPr="007A43F6" w:rsidRDefault="00571316" w:rsidP="003C0D77">
      <w:pPr>
        <w:tabs>
          <w:tab w:val="left" w:pos="1038"/>
        </w:tabs>
        <w:ind w:left="1800" w:hanging="1800"/>
        <w:rPr>
          <w:rFonts w:ascii="Times New Roman" w:hAnsi="Times New Roman"/>
          <w:bCs/>
          <w:sz w:val="22"/>
          <w:lang w:val="en-US"/>
        </w:rPr>
      </w:pPr>
      <w:r w:rsidRPr="007A43F6">
        <w:rPr>
          <w:rFonts w:ascii="Times New Roman" w:hAnsi="Times New Roman"/>
          <w:b/>
          <w:sz w:val="22"/>
          <w:lang w:val="en-US"/>
        </w:rPr>
        <w:lastRenderedPageBreak/>
        <w:t>Procedures</w:t>
      </w:r>
      <w:r w:rsidR="003C0D77" w:rsidRPr="007A43F6">
        <w:rPr>
          <w:rFonts w:ascii="Times New Roman" w:hAnsi="Times New Roman"/>
          <w:b/>
          <w:sz w:val="22"/>
          <w:lang w:val="en-US"/>
        </w:rPr>
        <w:t xml:space="preserve"> </w:t>
      </w:r>
      <w:r w:rsidR="003C0D77" w:rsidRPr="007A43F6">
        <w:rPr>
          <w:rFonts w:ascii="Times New Roman" w:hAnsi="Times New Roman"/>
          <w:b/>
          <w:sz w:val="22"/>
          <w:lang w:val="en-US"/>
        </w:rPr>
        <w:tab/>
      </w:r>
      <w:r w:rsidRPr="007A43F6">
        <w:rPr>
          <w:rFonts w:ascii="Times New Roman" w:hAnsi="Times New Roman"/>
          <w:sz w:val="22"/>
          <w:lang w:val="en-US"/>
        </w:rPr>
        <w:t>What reforms are planned to adopt the procedure</w:t>
      </w:r>
      <w:r w:rsidR="003C0D77" w:rsidRPr="007A43F6">
        <w:rPr>
          <w:rFonts w:ascii="Times New Roman" w:hAnsi="Times New Roman"/>
          <w:bCs/>
          <w:sz w:val="22"/>
          <w:lang w:val="en-US"/>
        </w:rPr>
        <w:t xml:space="preserve">? </w:t>
      </w:r>
    </w:p>
    <w:p w:rsidR="003C0D77" w:rsidRPr="007A43F6" w:rsidRDefault="003C0D77" w:rsidP="003C0D77">
      <w:pPr>
        <w:tabs>
          <w:tab w:val="left" w:pos="1038"/>
        </w:tabs>
        <w:ind w:left="1800" w:hanging="1800"/>
        <w:rPr>
          <w:rFonts w:ascii="Times New Roman" w:hAnsi="Times New Roman"/>
          <w:bCs/>
          <w:sz w:val="22"/>
          <w:lang w:val="en-US"/>
        </w:rPr>
      </w:pPr>
    </w:p>
    <w:p w:rsidR="003C0D77" w:rsidRPr="007A43F6" w:rsidRDefault="003C0D77" w:rsidP="003C0D77">
      <w:pPr>
        <w:ind w:left="1800" w:hanging="1800"/>
        <w:rPr>
          <w:rFonts w:ascii="Times New Roman" w:hAnsi="Times New Roman"/>
          <w:b/>
          <w:bCs/>
          <w:sz w:val="22"/>
          <w:lang w:val="en-US"/>
        </w:rPr>
      </w:pPr>
    </w:p>
    <w:p w:rsidR="003C0D77" w:rsidRPr="007A43F6" w:rsidRDefault="003C0D77" w:rsidP="003C0D77">
      <w:pPr>
        <w:ind w:left="1800" w:hanging="1800"/>
        <w:rPr>
          <w:rFonts w:ascii="Times New Roman" w:hAnsi="Times New Roman"/>
          <w:b/>
          <w:bCs/>
          <w:sz w:val="22"/>
          <w:lang w:val="en-US"/>
        </w:rPr>
      </w:pPr>
    </w:p>
    <w:p w:rsidR="003C0D77" w:rsidRPr="007A43F6" w:rsidRDefault="003C0D77" w:rsidP="003C0D77">
      <w:pPr>
        <w:ind w:left="1800" w:hanging="1800"/>
        <w:rPr>
          <w:rFonts w:ascii="Times New Roman" w:hAnsi="Times New Roman"/>
          <w:b/>
          <w:bCs/>
          <w:sz w:val="22"/>
          <w:lang w:val="en-US"/>
        </w:rPr>
      </w:pPr>
    </w:p>
    <w:p w:rsidR="003C0D77" w:rsidRPr="007A43F6" w:rsidRDefault="00571316" w:rsidP="003C0D77">
      <w:pPr>
        <w:ind w:left="1800" w:hanging="1800"/>
        <w:rPr>
          <w:rFonts w:ascii="Times New Roman" w:hAnsi="Times New Roman"/>
          <w:sz w:val="22"/>
          <w:lang w:val="en-US"/>
        </w:rPr>
      </w:pPr>
      <w:r w:rsidRPr="007A43F6">
        <w:rPr>
          <w:rFonts w:ascii="Times New Roman" w:hAnsi="Times New Roman"/>
          <w:b/>
          <w:bCs/>
          <w:sz w:val="22"/>
          <w:lang w:val="en-US"/>
        </w:rPr>
        <w:t>Issues</w:t>
      </w:r>
      <w:r w:rsidR="003C0D77" w:rsidRPr="007A43F6">
        <w:rPr>
          <w:rFonts w:ascii="Times New Roman" w:hAnsi="Times New Roman"/>
          <w:sz w:val="22"/>
          <w:lang w:val="en-US"/>
        </w:rPr>
        <w:t xml:space="preserve"> </w:t>
      </w:r>
      <w:r w:rsidR="003C0D77" w:rsidRPr="007A43F6">
        <w:rPr>
          <w:rFonts w:ascii="Times New Roman" w:hAnsi="Times New Roman"/>
          <w:sz w:val="22"/>
          <w:lang w:val="en-US"/>
        </w:rPr>
        <w:tab/>
      </w:r>
      <w:r w:rsidRPr="007A43F6">
        <w:rPr>
          <w:rFonts w:ascii="Times New Roman" w:hAnsi="Times New Roman"/>
          <w:sz w:val="22"/>
          <w:lang w:val="en-US"/>
        </w:rPr>
        <w:t>Are there organizational or political issues to address</w:t>
      </w:r>
      <w:r w:rsidR="003C0D77" w:rsidRPr="007A43F6">
        <w:rPr>
          <w:rFonts w:ascii="Times New Roman" w:hAnsi="Times New Roman"/>
          <w:sz w:val="22"/>
          <w:lang w:val="en-US"/>
        </w:rPr>
        <w:t>?</w:t>
      </w:r>
    </w:p>
    <w:p w:rsidR="003C0D77" w:rsidRPr="007A43F6" w:rsidRDefault="003C0D77" w:rsidP="003C0D77">
      <w:pPr>
        <w:ind w:left="1800" w:hanging="1800"/>
        <w:rPr>
          <w:rFonts w:ascii="Times New Roman" w:hAnsi="Times New Roman"/>
          <w:sz w:val="22"/>
          <w:lang w:val="en-US"/>
        </w:rPr>
      </w:pPr>
    </w:p>
    <w:p w:rsidR="003C0D77" w:rsidRPr="007A43F6" w:rsidRDefault="003C0D77" w:rsidP="003C0D77">
      <w:pPr>
        <w:tabs>
          <w:tab w:val="left" w:pos="1038"/>
        </w:tabs>
        <w:ind w:left="1800" w:hanging="1800"/>
        <w:rPr>
          <w:rFonts w:ascii="Times New Roman" w:hAnsi="Times New Roman"/>
          <w:b/>
          <w:bCs/>
          <w:sz w:val="22"/>
          <w:lang w:val="en-US"/>
        </w:rPr>
      </w:pPr>
    </w:p>
    <w:p w:rsidR="003C0D77" w:rsidRPr="007A43F6" w:rsidRDefault="003C0D77" w:rsidP="003C0D77">
      <w:pPr>
        <w:tabs>
          <w:tab w:val="left" w:pos="1038"/>
        </w:tabs>
        <w:ind w:left="1800" w:hanging="1800"/>
        <w:rPr>
          <w:rFonts w:ascii="Times New Roman" w:hAnsi="Times New Roman"/>
          <w:b/>
          <w:bCs/>
          <w:sz w:val="22"/>
          <w:lang w:val="en-US"/>
        </w:rPr>
      </w:pPr>
    </w:p>
    <w:p w:rsidR="003C0D77" w:rsidRPr="007A43F6" w:rsidRDefault="003C0D77" w:rsidP="003C0D77">
      <w:pPr>
        <w:tabs>
          <w:tab w:val="left" w:pos="1038"/>
        </w:tabs>
        <w:ind w:left="1800" w:hanging="1800"/>
        <w:rPr>
          <w:rFonts w:ascii="Times New Roman" w:hAnsi="Times New Roman"/>
          <w:b/>
          <w:bCs/>
          <w:sz w:val="22"/>
          <w:lang w:val="en-US"/>
        </w:rPr>
      </w:pPr>
    </w:p>
    <w:p w:rsidR="003C0D77" w:rsidRPr="007A43F6" w:rsidRDefault="003C0D77" w:rsidP="003C0D77">
      <w:pPr>
        <w:tabs>
          <w:tab w:val="left" w:pos="1038"/>
        </w:tabs>
        <w:ind w:left="1800" w:hanging="1800"/>
        <w:rPr>
          <w:rFonts w:ascii="Times New Roman" w:hAnsi="Times New Roman"/>
          <w:b/>
          <w:bCs/>
          <w:sz w:val="22"/>
          <w:lang w:val="en-US"/>
        </w:rPr>
      </w:pPr>
    </w:p>
    <w:p w:rsidR="003C0D77" w:rsidRPr="007A43F6" w:rsidRDefault="00571316" w:rsidP="003C0D77">
      <w:pPr>
        <w:tabs>
          <w:tab w:val="left" w:pos="1038"/>
        </w:tabs>
        <w:ind w:left="1800" w:hanging="1800"/>
        <w:rPr>
          <w:rFonts w:ascii="Times New Roman" w:hAnsi="Times New Roman"/>
          <w:sz w:val="22"/>
          <w:lang w:val="en-US"/>
        </w:rPr>
      </w:pPr>
      <w:r w:rsidRPr="007A43F6">
        <w:rPr>
          <w:rFonts w:ascii="Times New Roman" w:hAnsi="Times New Roman"/>
          <w:b/>
          <w:bCs/>
          <w:sz w:val="22"/>
          <w:lang w:val="en-US"/>
        </w:rPr>
        <w:t>Training</w:t>
      </w:r>
      <w:r w:rsidRPr="007A43F6">
        <w:rPr>
          <w:rFonts w:ascii="Times New Roman" w:hAnsi="Times New Roman"/>
          <w:sz w:val="22"/>
          <w:lang w:val="en-US"/>
        </w:rPr>
        <w:t xml:space="preserve"> </w:t>
      </w:r>
      <w:r w:rsidRPr="007A43F6">
        <w:rPr>
          <w:rFonts w:ascii="Times New Roman" w:hAnsi="Times New Roman"/>
          <w:sz w:val="22"/>
          <w:lang w:val="en-US"/>
        </w:rPr>
        <w:tab/>
      </w:r>
      <w:r w:rsidRPr="007A43F6">
        <w:rPr>
          <w:rFonts w:ascii="Times New Roman" w:hAnsi="Times New Roman"/>
          <w:sz w:val="22"/>
          <w:lang w:val="en-US"/>
        </w:rPr>
        <w:tab/>
        <w:t>Is professional training necessary?</w:t>
      </w:r>
    </w:p>
    <w:p w:rsidR="003C0D77" w:rsidRPr="007A43F6" w:rsidRDefault="003C0D77" w:rsidP="003C0D77">
      <w:pPr>
        <w:tabs>
          <w:tab w:val="left" w:pos="1038"/>
        </w:tabs>
        <w:ind w:left="1800" w:hanging="1800"/>
        <w:rPr>
          <w:rFonts w:ascii="Times New Roman" w:hAnsi="Times New Roman"/>
          <w:sz w:val="22"/>
          <w:lang w:val="en-US"/>
        </w:rPr>
      </w:pPr>
    </w:p>
    <w:p w:rsidR="003C0D77" w:rsidRPr="007A43F6" w:rsidRDefault="003C0D77" w:rsidP="003C0D77">
      <w:pPr>
        <w:tabs>
          <w:tab w:val="left" w:pos="1038"/>
        </w:tabs>
        <w:ind w:left="1800" w:hanging="1800"/>
        <w:rPr>
          <w:rFonts w:ascii="Times New Roman" w:hAnsi="Times New Roman"/>
          <w:sz w:val="22"/>
          <w:lang w:val="en-US"/>
        </w:rPr>
      </w:pPr>
    </w:p>
    <w:p w:rsidR="003C0D77" w:rsidRPr="007A43F6" w:rsidRDefault="003C0D77" w:rsidP="003C0D77">
      <w:pPr>
        <w:tabs>
          <w:tab w:val="left" w:pos="1038"/>
        </w:tabs>
        <w:ind w:left="1800" w:hanging="1800"/>
        <w:rPr>
          <w:rFonts w:ascii="Times New Roman" w:hAnsi="Times New Roman"/>
          <w:sz w:val="22"/>
          <w:lang w:val="en-US"/>
        </w:rPr>
      </w:pPr>
    </w:p>
    <w:p w:rsidR="003C0D77" w:rsidRPr="007A43F6" w:rsidRDefault="003C0D77" w:rsidP="003C0D77">
      <w:pPr>
        <w:tabs>
          <w:tab w:val="left" w:pos="1038"/>
        </w:tabs>
        <w:ind w:left="1800" w:hanging="1800"/>
        <w:rPr>
          <w:rFonts w:ascii="Times New Roman" w:hAnsi="Times New Roman"/>
          <w:sz w:val="22"/>
          <w:lang w:val="en-US"/>
        </w:rPr>
      </w:pPr>
    </w:p>
    <w:p w:rsidR="003C0D77" w:rsidRPr="007A43F6" w:rsidRDefault="003C0D77" w:rsidP="003C0D77">
      <w:pPr>
        <w:tabs>
          <w:tab w:val="left" w:pos="1038"/>
        </w:tabs>
        <w:ind w:left="1800" w:hanging="1800"/>
        <w:rPr>
          <w:rFonts w:ascii="Times New Roman" w:hAnsi="Times New Roman"/>
          <w:sz w:val="22"/>
          <w:lang w:val="en-US"/>
        </w:rPr>
      </w:pPr>
    </w:p>
    <w:p w:rsidR="003C0D77" w:rsidRPr="007A43F6" w:rsidRDefault="00571316" w:rsidP="003C0D77">
      <w:pPr>
        <w:tabs>
          <w:tab w:val="left" w:pos="1038"/>
        </w:tabs>
        <w:ind w:left="1800" w:hanging="1800"/>
        <w:rPr>
          <w:rFonts w:ascii="Times New Roman" w:hAnsi="Times New Roman"/>
          <w:sz w:val="22"/>
          <w:lang w:val="en-US"/>
        </w:rPr>
      </w:pPr>
      <w:r w:rsidRPr="007A43F6">
        <w:rPr>
          <w:rFonts w:ascii="Times New Roman" w:hAnsi="Times New Roman"/>
          <w:b/>
          <w:bCs/>
          <w:sz w:val="22"/>
          <w:lang w:val="en-US"/>
        </w:rPr>
        <w:t>IT</w:t>
      </w:r>
      <w:r w:rsidRPr="007A43F6">
        <w:rPr>
          <w:rFonts w:ascii="Times New Roman" w:hAnsi="Times New Roman"/>
          <w:sz w:val="22"/>
          <w:lang w:val="en-US"/>
        </w:rPr>
        <w:t xml:space="preserve"> </w:t>
      </w:r>
      <w:r w:rsidRPr="007A43F6">
        <w:rPr>
          <w:rFonts w:ascii="Times New Roman" w:hAnsi="Times New Roman"/>
          <w:sz w:val="22"/>
          <w:lang w:val="en-US"/>
        </w:rPr>
        <w:tab/>
      </w:r>
      <w:r w:rsidRPr="007A43F6">
        <w:rPr>
          <w:rFonts w:ascii="Times New Roman" w:hAnsi="Times New Roman"/>
          <w:sz w:val="22"/>
          <w:lang w:val="en-US"/>
        </w:rPr>
        <w:tab/>
        <w:t>Is hardware or software needed?</w:t>
      </w:r>
    </w:p>
    <w:p w:rsidR="00422559" w:rsidRPr="007A43F6" w:rsidRDefault="00422559" w:rsidP="007819D3">
      <w:pPr>
        <w:tabs>
          <w:tab w:val="left" w:pos="1038"/>
        </w:tabs>
        <w:ind w:left="1800" w:hanging="1800"/>
        <w:rPr>
          <w:rFonts w:ascii="Times New Roman" w:hAnsi="Times New Roman"/>
          <w:b/>
          <w:i/>
          <w:color w:val="FF0000"/>
          <w:sz w:val="32"/>
          <w:szCs w:val="32"/>
          <w:lang w:val="en-US"/>
        </w:rPr>
      </w:pPr>
    </w:p>
    <w:p w:rsidR="00422559" w:rsidRPr="007A43F6" w:rsidRDefault="00422559">
      <w:pPr>
        <w:spacing w:after="160" w:line="259" w:lineRule="auto"/>
        <w:jc w:val="left"/>
        <w:rPr>
          <w:rFonts w:ascii="Times New Roman" w:hAnsi="Times New Roman"/>
          <w:b/>
          <w:i/>
          <w:color w:val="FF0000"/>
          <w:sz w:val="32"/>
          <w:szCs w:val="32"/>
          <w:lang w:val="en-US"/>
        </w:rPr>
      </w:pPr>
      <w:r w:rsidRPr="007A43F6">
        <w:rPr>
          <w:rFonts w:ascii="Times New Roman" w:hAnsi="Times New Roman"/>
          <w:b/>
          <w:i/>
          <w:color w:val="FF0000"/>
          <w:sz w:val="32"/>
          <w:szCs w:val="32"/>
          <w:lang w:val="en-US"/>
        </w:rPr>
        <w:br w:type="page"/>
      </w:r>
    </w:p>
    <w:p w:rsidR="00422559" w:rsidRPr="007A43F6" w:rsidRDefault="00571316" w:rsidP="00422559">
      <w:pPr>
        <w:spacing w:after="160" w:line="259" w:lineRule="auto"/>
        <w:jc w:val="left"/>
        <w:rPr>
          <w:rFonts w:ascii="Times New Roman" w:hAnsi="Times New Roman"/>
          <w:i/>
          <w:sz w:val="24"/>
          <w:szCs w:val="24"/>
          <w:lang w:val="en-US"/>
        </w:rPr>
      </w:pPr>
      <w:r w:rsidRPr="007A43F6">
        <w:rPr>
          <w:rFonts w:ascii="Times New Roman" w:hAnsi="Times New Roman"/>
          <w:i/>
          <w:sz w:val="24"/>
          <w:szCs w:val="24"/>
          <w:lang w:val="en-US"/>
        </w:rPr>
        <w:lastRenderedPageBreak/>
        <w:t>Article</w:t>
      </w:r>
      <w:r w:rsidR="00422559" w:rsidRPr="007A43F6">
        <w:rPr>
          <w:rFonts w:ascii="Times New Roman" w:hAnsi="Times New Roman"/>
          <w:i/>
          <w:sz w:val="24"/>
          <w:szCs w:val="24"/>
          <w:lang w:val="en-US"/>
        </w:rPr>
        <w:t xml:space="preserve"> 8: </w:t>
      </w:r>
      <w:r w:rsidRPr="007A43F6">
        <w:rPr>
          <w:rFonts w:ascii="Times New Roman" w:hAnsi="Times New Roman"/>
          <w:i/>
          <w:sz w:val="24"/>
          <w:szCs w:val="24"/>
          <w:lang w:val="en-US"/>
        </w:rPr>
        <w:t>Border agency cooperation</w:t>
      </w:r>
      <w:r w:rsidR="00422559" w:rsidRPr="007A43F6">
        <w:rPr>
          <w:rFonts w:ascii="Times New Roman" w:hAnsi="Times New Roman"/>
          <w:i/>
          <w:sz w:val="24"/>
          <w:szCs w:val="24"/>
          <w:lang w:val="en-US"/>
        </w:rPr>
        <w:tab/>
      </w:r>
      <w:r w:rsidRPr="007A43F6">
        <w:rPr>
          <w:rFonts w:ascii="Times New Roman" w:hAnsi="Times New Roman"/>
          <w:i/>
          <w:sz w:val="24"/>
          <w:szCs w:val="24"/>
          <w:lang w:val="en-US"/>
        </w:rPr>
        <w:t>Category</w:t>
      </w:r>
      <w:r w:rsidR="00422559" w:rsidRPr="007A43F6">
        <w:rPr>
          <w:rFonts w:ascii="Times New Roman" w:hAnsi="Times New Roman"/>
          <w:i/>
          <w:sz w:val="24"/>
          <w:szCs w:val="24"/>
          <w:lang w:val="en-US"/>
        </w:rPr>
        <w:t xml:space="preserve"> А</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505"/>
        <w:gridCol w:w="3647"/>
      </w:tblGrid>
      <w:tr w:rsidR="00571316" w:rsidRPr="007A43F6" w:rsidTr="00571316">
        <w:trPr>
          <w:trHeight w:val="243"/>
        </w:trPr>
        <w:tc>
          <w:tcPr>
            <w:tcW w:w="3204" w:type="pct"/>
            <w:shd w:val="clear" w:color="auto" w:fill="auto"/>
          </w:tcPr>
          <w:p w:rsidR="00571316" w:rsidRPr="007A43F6" w:rsidRDefault="00571316" w:rsidP="00571316">
            <w:pPr>
              <w:jc w:val="center"/>
              <w:rPr>
                <w:rFonts w:ascii="Times New Roman" w:hAnsi="Times New Roman"/>
                <w:b/>
                <w:sz w:val="16"/>
                <w:szCs w:val="16"/>
                <w:lang w:val="en-US"/>
              </w:rPr>
            </w:pPr>
            <w:r w:rsidRPr="007A43F6">
              <w:rPr>
                <w:rFonts w:ascii="Times New Roman" w:hAnsi="Times New Roman"/>
                <w:b/>
                <w:sz w:val="16"/>
                <w:szCs w:val="16"/>
                <w:lang w:val="en-US"/>
              </w:rPr>
              <w:t>Heading/description</w:t>
            </w:r>
          </w:p>
        </w:tc>
        <w:tc>
          <w:tcPr>
            <w:tcW w:w="1796" w:type="pct"/>
            <w:shd w:val="clear" w:color="auto" w:fill="auto"/>
          </w:tcPr>
          <w:p w:rsidR="00571316" w:rsidRPr="007A43F6" w:rsidRDefault="00571316" w:rsidP="00571316">
            <w:pPr>
              <w:jc w:val="center"/>
              <w:rPr>
                <w:rFonts w:ascii="Times New Roman" w:hAnsi="Times New Roman"/>
                <w:b/>
                <w:sz w:val="16"/>
                <w:szCs w:val="16"/>
                <w:lang w:val="en-US"/>
              </w:rPr>
            </w:pPr>
            <w:r w:rsidRPr="007A43F6">
              <w:rPr>
                <w:rFonts w:ascii="Times New Roman" w:hAnsi="Times New Roman"/>
                <w:b/>
                <w:sz w:val="16"/>
                <w:szCs w:val="16"/>
                <w:lang w:val="en-US"/>
              </w:rPr>
              <w:t xml:space="preserve">Facts </w:t>
            </w:r>
          </w:p>
        </w:tc>
      </w:tr>
      <w:tr w:rsidR="00422559" w:rsidRPr="007A43F6" w:rsidTr="00571316">
        <w:trPr>
          <w:trHeight w:val="1152"/>
        </w:trPr>
        <w:tc>
          <w:tcPr>
            <w:tcW w:w="3204" w:type="pct"/>
            <w:shd w:val="clear" w:color="auto" w:fill="auto"/>
          </w:tcPr>
          <w:p w:rsidR="001254E2" w:rsidRPr="007A43F6" w:rsidRDefault="00422559" w:rsidP="001254E2">
            <w:pPr>
              <w:jc w:val="left"/>
              <w:rPr>
                <w:rFonts w:ascii="Times New Roman" w:hAnsi="Times New Roman"/>
                <w:sz w:val="16"/>
                <w:szCs w:val="16"/>
                <w:lang w:val="en-US"/>
              </w:rPr>
            </w:pPr>
            <w:r w:rsidRPr="007A43F6">
              <w:rPr>
                <w:rFonts w:ascii="Times New Roman" w:eastAsiaTheme="minorEastAsia" w:hAnsi="Times New Roman"/>
                <w:sz w:val="16"/>
                <w:szCs w:val="16"/>
                <w:lang w:val="en-US" w:eastAsia="zh-TW"/>
              </w:rPr>
              <w:t>“</w:t>
            </w:r>
            <w:r w:rsidR="001254E2" w:rsidRPr="007A43F6">
              <w:rPr>
                <w:rFonts w:ascii="Times New Roman" w:hAnsi="Times New Roman"/>
                <w:sz w:val="16"/>
                <w:szCs w:val="16"/>
                <w:lang w:val="en-US"/>
              </w:rPr>
              <w:t xml:space="preserve">1. </w:t>
            </w:r>
            <w:r w:rsidR="00571316" w:rsidRPr="007A43F6">
              <w:rPr>
                <w:rFonts w:ascii="Times New Roman" w:hAnsi="Times New Roman"/>
                <w:sz w:val="16"/>
                <w:szCs w:val="16"/>
                <w:lang w:val="en-US"/>
              </w:rPr>
              <w:t>Each Member shall ensure that its authorities and agencies responsible for border controls and procedures dealing with the importation, exportation, and transit of goods cooperate with one another and coordinate their activities in order to facilitate trade</w:t>
            </w:r>
            <w:r w:rsidR="001254E2" w:rsidRPr="007A43F6">
              <w:rPr>
                <w:rFonts w:ascii="Times New Roman" w:hAnsi="Times New Roman"/>
                <w:sz w:val="16"/>
                <w:szCs w:val="16"/>
                <w:lang w:val="en-US"/>
              </w:rPr>
              <w:t>.</w:t>
            </w:r>
          </w:p>
          <w:p w:rsidR="001254E2" w:rsidRPr="007A43F6" w:rsidRDefault="001254E2" w:rsidP="001254E2">
            <w:pPr>
              <w:jc w:val="left"/>
              <w:rPr>
                <w:rFonts w:ascii="Times New Roman" w:hAnsi="Times New Roman"/>
                <w:sz w:val="16"/>
                <w:szCs w:val="16"/>
                <w:lang w:val="en-US"/>
              </w:rPr>
            </w:pPr>
          </w:p>
          <w:p w:rsidR="001254E2" w:rsidRPr="007A43F6" w:rsidRDefault="001254E2" w:rsidP="001254E2">
            <w:pPr>
              <w:jc w:val="left"/>
              <w:rPr>
                <w:rFonts w:ascii="Times New Roman" w:hAnsi="Times New Roman"/>
                <w:sz w:val="16"/>
                <w:szCs w:val="16"/>
                <w:lang w:val="en-US"/>
              </w:rPr>
            </w:pPr>
            <w:r w:rsidRPr="007A43F6">
              <w:rPr>
                <w:rFonts w:ascii="Times New Roman" w:hAnsi="Times New Roman"/>
                <w:sz w:val="16"/>
                <w:szCs w:val="16"/>
                <w:lang w:val="en-US"/>
              </w:rPr>
              <w:t xml:space="preserve">2. </w:t>
            </w:r>
            <w:r w:rsidR="00571316" w:rsidRPr="007A43F6">
              <w:rPr>
                <w:rFonts w:ascii="Times New Roman" w:hAnsi="Times New Roman"/>
                <w:sz w:val="16"/>
                <w:szCs w:val="16"/>
                <w:lang w:val="en-US"/>
              </w:rPr>
              <w:t>Each Member shall, to the extent possible and practicable, cooperate on mutually agreed terms with other Members with whom it shares a common border with a view to coordinating procedures at border crossings to facilitate cross-border trade. Such cooperation and coordination may include</w:t>
            </w:r>
            <w:r w:rsidRPr="007A43F6">
              <w:rPr>
                <w:rFonts w:ascii="Times New Roman" w:hAnsi="Times New Roman"/>
                <w:sz w:val="16"/>
                <w:szCs w:val="16"/>
                <w:lang w:val="en-US"/>
              </w:rPr>
              <w:t>:</w:t>
            </w:r>
          </w:p>
          <w:p w:rsidR="001254E2" w:rsidRPr="007A43F6" w:rsidRDefault="001254E2" w:rsidP="001254E2">
            <w:pPr>
              <w:jc w:val="left"/>
              <w:rPr>
                <w:rFonts w:ascii="Times New Roman" w:hAnsi="Times New Roman"/>
                <w:sz w:val="16"/>
                <w:szCs w:val="16"/>
                <w:lang w:val="en-US"/>
              </w:rPr>
            </w:pPr>
          </w:p>
          <w:p w:rsidR="00571316" w:rsidRPr="007A43F6" w:rsidRDefault="00571316" w:rsidP="00571316">
            <w:pPr>
              <w:pStyle w:val="af3"/>
              <w:spacing w:before="0" w:beforeAutospacing="0" w:after="0" w:afterAutospacing="0"/>
              <w:ind w:left="567"/>
              <w:rPr>
                <w:sz w:val="16"/>
                <w:szCs w:val="16"/>
                <w:lang w:val="en-US"/>
              </w:rPr>
            </w:pPr>
            <w:r w:rsidRPr="007A43F6">
              <w:rPr>
                <w:sz w:val="16"/>
                <w:szCs w:val="16"/>
                <w:lang w:val="en-US"/>
              </w:rPr>
              <w:t>(a) alignment of working days and hours;</w:t>
            </w:r>
          </w:p>
          <w:p w:rsidR="00571316" w:rsidRPr="007A43F6" w:rsidRDefault="00571316" w:rsidP="00571316">
            <w:pPr>
              <w:pStyle w:val="af3"/>
              <w:spacing w:before="0" w:beforeAutospacing="0" w:after="0" w:afterAutospacing="0"/>
              <w:ind w:left="567"/>
              <w:rPr>
                <w:sz w:val="16"/>
                <w:szCs w:val="16"/>
                <w:lang w:val="en-US"/>
              </w:rPr>
            </w:pPr>
            <w:r w:rsidRPr="007A43F6">
              <w:rPr>
                <w:sz w:val="16"/>
                <w:szCs w:val="16"/>
                <w:lang w:val="en-US"/>
              </w:rPr>
              <w:t>(b) alignment of procedures and formalities;</w:t>
            </w:r>
          </w:p>
          <w:p w:rsidR="00571316" w:rsidRPr="007A43F6" w:rsidRDefault="00571316" w:rsidP="00571316">
            <w:pPr>
              <w:pStyle w:val="af3"/>
              <w:spacing w:before="0" w:beforeAutospacing="0" w:after="0" w:afterAutospacing="0"/>
              <w:ind w:left="567"/>
              <w:rPr>
                <w:sz w:val="16"/>
                <w:szCs w:val="16"/>
                <w:lang w:val="en-US"/>
              </w:rPr>
            </w:pPr>
            <w:r w:rsidRPr="007A43F6">
              <w:rPr>
                <w:sz w:val="16"/>
                <w:szCs w:val="16"/>
                <w:lang w:val="en-US"/>
              </w:rPr>
              <w:t>(c) development and sharing of common facilities;</w:t>
            </w:r>
          </w:p>
          <w:p w:rsidR="00571316" w:rsidRPr="007A43F6" w:rsidRDefault="00571316" w:rsidP="00571316">
            <w:pPr>
              <w:pStyle w:val="af3"/>
              <w:spacing w:before="0" w:beforeAutospacing="0" w:after="0" w:afterAutospacing="0"/>
              <w:ind w:left="567"/>
              <w:rPr>
                <w:sz w:val="16"/>
                <w:szCs w:val="16"/>
                <w:lang w:val="en-US"/>
              </w:rPr>
            </w:pPr>
            <w:r w:rsidRPr="007A43F6">
              <w:rPr>
                <w:sz w:val="16"/>
                <w:szCs w:val="16"/>
                <w:lang w:val="en-US"/>
              </w:rPr>
              <w:t>(d) joint controls;</w:t>
            </w:r>
          </w:p>
          <w:p w:rsidR="00422559" w:rsidRPr="007A43F6" w:rsidRDefault="00571316" w:rsidP="00571316">
            <w:pPr>
              <w:pStyle w:val="af3"/>
              <w:spacing w:before="0" w:beforeAutospacing="0" w:after="0" w:afterAutospacing="0"/>
              <w:ind w:left="567"/>
              <w:rPr>
                <w:lang w:val="en-US"/>
              </w:rPr>
            </w:pPr>
            <w:r w:rsidRPr="007A43F6">
              <w:rPr>
                <w:sz w:val="16"/>
                <w:szCs w:val="16"/>
                <w:lang w:val="en-US"/>
              </w:rPr>
              <w:t xml:space="preserve">(e) </w:t>
            </w:r>
            <w:proofErr w:type="gramStart"/>
            <w:r w:rsidRPr="007A43F6">
              <w:rPr>
                <w:sz w:val="16"/>
                <w:szCs w:val="16"/>
                <w:lang w:val="en-US"/>
              </w:rPr>
              <w:t>establishment</w:t>
            </w:r>
            <w:proofErr w:type="gramEnd"/>
            <w:r w:rsidRPr="007A43F6">
              <w:rPr>
                <w:sz w:val="16"/>
                <w:szCs w:val="16"/>
                <w:lang w:val="en-US"/>
              </w:rPr>
              <w:t xml:space="preserve"> of one stop border post control</w:t>
            </w:r>
            <w:r w:rsidR="001254E2" w:rsidRPr="007A43F6">
              <w:rPr>
                <w:sz w:val="16"/>
                <w:szCs w:val="16"/>
                <w:lang w:val="en-US"/>
              </w:rPr>
              <w:t>.</w:t>
            </w:r>
            <w:r w:rsidR="00422559" w:rsidRPr="007A43F6">
              <w:rPr>
                <w:sz w:val="16"/>
                <w:szCs w:val="16"/>
                <w:lang w:val="en-US"/>
              </w:rPr>
              <w:t>“</w:t>
            </w:r>
          </w:p>
        </w:tc>
        <w:tc>
          <w:tcPr>
            <w:tcW w:w="1796" w:type="pct"/>
            <w:shd w:val="clear" w:color="auto" w:fill="auto"/>
          </w:tcPr>
          <w:p w:rsidR="00422559" w:rsidRPr="007A43F6" w:rsidRDefault="00571316" w:rsidP="000246A7">
            <w:pPr>
              <w:jc w:val="left"/>
              <w:rPr>
                <w:rFonts w:ascii="Times New Roman" w:hAnsi="Times New Roman"/>
                <w:sz w:val="16"/>
                <w:szCs w:val="16"/>
                <w:lang w:val="en-US"/>
              </w:rPr>
            </w:pPr>
            <w:r w:rsidRPr="007A43F6">
              <w:rPr>
                <w:rFonts w:ascii="Times New Roman" w:eastAsia="Times New Roman" w:hAnsi="Times New Roman"/>
                <w:color w:val="000000"/>
                <w:sz w:val="16"/>
                <w:szCs w:val="16"/>
                <w:lang w:val="en-US" w:eastAsia="en-GB"/>
              </w:rPr>
              <w:t xml:space="preserve">OECD takes into account </w:t>
            </w:r>
            <w:r w:rsidR="000246A7" w:rsidRPr="007A43F6">
              <w:rPr>
                <w:rFonts w:ascii="Times New Roman" w:eastAsia="Times New Roman" w:hAnsi="Times New Roman"/>
                <w:color w:val="000000"/>
                <w:sz w:val="16"/>
                <w:szCs w:val="16"/>
                <w:lang w:val="en-US" w:eastAsia="en-GB"/>
              </w:rPr>
              <w:t>both mediocre internal cooperation efforts (</w:t>
            </w:r>
            <w:r w:rsidR="001254E2" w:rsidRPr="007A43F6">
              <w:rPr>
                <w:rFonts w:ascii="Times New Roman" w:eastAsia="Times New Roman" w:hAnsi="Times New Roman"/>
                <w:color w:val="000000"/>
                <w:sz w:val="16"/>
                <w:szCs w:val="16"/>
                <w:lang w:val="en-US" w:eastAsia="en-GB"/>
              </w:rPr>
              <w:t xml:space="preserve">1.0 </w:t>
            </w:r>
            <w:r w:rsidR="000246A7" w:rsidRPr="007A43F6">
              <w:rPr>
                <w:rFonts w:ascii="Times New Roman" w:eastAsia="Times New Roman" w:hAnsi="Times New Roman"/>
                <w:color w:val="000000"/>
                <w:sz w:val="16"/>
                <w:szCs w:val="16"/>
                <w:lang w:val="en-US" w:eastAsia="en-GB"/>
              </w:rPr>
              <w:t>to</w:t>
            </w:r>
            <w:r w:rsidR="001254E2" w:rsidRPr="007A43F6">
              <w:rPr>
                <w:rFonts w:ascii="Times New Roman" w:eastAsia="Times New Roman" w:hAnsi="Times New Roman"/>
                <w:color w:val="000000"/>
                <w:sz w:val="16"/>
                <w:szCs w:val="16"/>
                <w:lang w:val="en-US" w:eastAsia="en-GB"/>
              </w:rPr>
              <w:t xml:space="preserve"> 2.0)</w:t>
            </w:r>
            <w:r w:rsidR="000246A7" w:rsidRPr="007A43F6">
              <w:rPr>
                <w:rFonts w:ascii="Times New Roman" w:eastAsia="Times New Roman" w:hAnsi="Times New Roman"/>
                <w:color w:val="000000"/>
                <w:sz w:val="16"/>
                <w:szCs w:val="16"/>
                <w:lang w:val="en-US" w:eastAsia="en-GB"/>
              </w:rPr>
              <w:t>, and maximum possible performance in external (international) border agency cooperation</w:t>
            </w:r>
            <w:r w:rsidR="001254E2" w:rsidRPr="007A43F6">
              <w:rPr>
                <w:rFonts w:ascii="Times New Roman" w:eastAsia="Times New Roman" w:hAnsi="Times New Roman"/>
                <w:color w:val="000000"/>
                <w:sz w:val="16"/>
                <w:szCs w:val="16"/>
                <w:lang w:val="en-US" w:eastAsia="en-GB"/>
              </w:rPr>
              <w:t xml:space="preserve">. </w:t>
            </w:r>
            <w:r w:rsidR="000246A7" w:rsidRPr="007A43F6">
              <w:rPr>
                <w:rFonts w:ascii="Times New Roman" w:eastAsia="Times New Roman" w:hAnsi="Times New Roman"/>
                <w:color w:val="000000"/>
                <w:sz w:val="16"/>
                <w:szCs w:val="16"/>
                <w:lang w:val="en-US" w:eastAsia="en-GB"/>
              </w:rPr>
              <w:t>See</w:t>
            </w:r>
            <w:r w:rsidR="001254E2" w:rsidRPr="007A43F6">
              <w:rPr>
                <w:rFonts w:ascii="Times New Roman" w:eastAsia="Times New Roman" w:hAnsi="Times New Roman"/>
                <w:color w:val="000000"/>
                <w:sz w:val="16"/>
                <w:szCs w:val="16"/>
                <w:lang w:val="en-US" w:eastAsia="en-GB"/>
              </w:rPr>
              <w:t xml:space="preserve"> </w:t>
            </w:r>
            <w:hyperlink r:id="rId8" w:history="1">
              <w:r w:rsidR="001254E2" w:rsidRPr="007A43F6">
                <w:rPr>
                  <w:rStyle w:val="af2"/>
                  <w:rFonts w:ascii="Times New Roman" w:eastAsia="Times New Roman" w:hAnsi="Times New Roman"/>
                  <w:sz w:val="16"/>
                  <w:szCs w:val="16"/>
                  <w:lang w:val="en-US" w:eastAsia="en-GB"/>
                </w:rPr>
                <w:t>http://www.oecd.org/tad/facilitation/Ukraine_OECD-Trade-Facilitation-Indicators.pdf</w:t>
              </w:r>
            </w:hyperlink>
            <w:r w:rsidR="001254E2" w:rsidRPr="007A43F6">
              <w:rPr>
                <w:rFonts w:ascii="Times New Roman" w:eastAsia="Times New Roman" w:hAnsi="Times New Roman"/>
                <w:color w:val="000000"/>
                <w:sz w:val="16"/>
                <w:szCs w:val="16"/>
                <w:lang w:val="en-US" w:eastAsia="en-GB"/>
              </w:rPr>
              <w:t xml:space="preserve"> </w:t>
            </w:r>
          </w:p>
        </w:tc>
      </w:tr>
    </w:tbl>
    <w:p w:rsidR="00422559" w:rsidRPr="007A43F6" w:rsidRDefault="00422559" w:rsidP="00422559">
      <w:pPr>
        <w:spacing w:after="160" w:line="259" w:lineRule="auto"/>
        <w:jc w:val="left"/>
        <w:rPr>
          <w:rFonts w:ascii="Times New Roman" w:hAnsi="Times New Roman"/>
          <w:b/>
          <w:bCs/>
          <w:i/>
          <w:sz w:val="16"/>
          <w:szCs w:val="16"/>
          <w:lang w:val="en-US"/>
        </w:rPr>
      </w:pPr>
    </w:p>
    <w:p w:rsidR="00422559" w:rsidRPr="007A43F6" w:rsidRDefault="000246A7" w:rsidP="00422559">
      <w:pPr>
        <w:spacing w:after="160" w:line="259" w:lineRule="auto"/>
        <w:jc w:val="left"/>
        <w:rPr>
          <w:rFonts w:ascii="Times New Roman" w:hAnsi="Times New Roman"/>
          <w:b/>
          <w:bCs/>
          <w:i/>
          <w:sz w:val="24"/>
          <w:lang w:val="en-US"/>
        </w:rPr>
      </w:pPr>
      <w:r w:rsidRPr="007A43F6">
        <w:rPr>
          <w:rFonts w:ascii="Times New Roman" w:hAnsi="Times New Roman"/>
          <w:b/>
          <w:bCs/>
          <w:i/>
          <w:sz w:val="24"/>
          <w:lang w:val="en-US"/>
        </w:rPr>
        <w:t>What is to be done? (</w:t>
      </w:r>
      <w:proofErr w:type="gramStart"/>
      <w:r w:rsidRPr="007A43F6">
        <w:rPr>
          <w:rFonts w:ascii="Times New Roman" w:hAnsi="Times New Roman"/>
          <w:b/>
          <w:bCs/>
          <w:i/>
          <w:sz w:val="24"/>
          <w:lang w:val="en-US"/>
        </w:rPr>
        <w:t>for</w:t>
      </w:r>
      <w:proofErr w:type="gramEnd"/>
      <w:r w:rsidRPr="007A43F6">
        <w:rPr>
          <w:rFonts w:ascii="Times New Roman" w:hAnsi="Times New Roman"/>
          <w:b/>
          <w:bCs/>
          <w:i/>
          <w:sz w:val="24"/>
          <w:lang w:val="en-US"/>
        </w:rPr>
        <w:t xml:space="preserve"> action plans)</w:t>
      </w:r>
    </w:p>
    <w:p w:rsidR="001254E2" w:rsidRPr="007A43F6" w:rsidRDefault="000246A7" w:rsidP="001254E2">
      <w:pPr>
        <w:jc w:val="left"/>
        <w:rPr>
          <w:rFonts w:ascii="Times New Roman" w:hAnsi="Times New Roman"/>
          <w:b/>
          <w:bCs/>
          <w:sz w:val="24"/>
          <w:szCs w:val="24"/>
          <w:lang w:val="en-US"/>
        </w:rPr>
      </w:pPr>
      <w:r w:rsidRPr="007A43F6">
        <w:rPr>
          <w:rFonts w:ascii="Times New Roman" w:hAnsi="Times New Roman"/>
          <w:b/>
          <w:bCs/>
          <w:sz w:val="22"/>
          <w:lang w:val="en-US"/>
        </w:rPr>
        <w:t>Gap analysis</w:t>
      </w:r>
      <w:r w:rsidR="00422559" w:rsidRPr="007A43F6">
        <w:rPr>
          <w:rFonts w:ascii="Times New Roman" w:hAnsi="Times New Roman"/>
          <w:b/>
          <w:bCs/>
          <w:sz w:val="24"/>
          <w:szCs w:val="24"/>
          <w:lang w:val="en-US"/>
        </w:rPr>
        <w:t>:</w:t>
      </w:r>
    </w:p>
    <w:p w:rsidR="00422559" w:rsidRPr="007A43F6" w:rsidRDefault="00422559" w:rsidP="001254E2">
      <w:pPr>
        <w:jc w:val="left"/>
        <w:rPr>
          <w:rFonts w:ascii="Times New Roman" w:eastAsia="Times New Roman" w:hAnsi="Times New Roman"/>
          <w:color w:val="000000"/>
          <w:sz w:val="24"/>
          <w:szCs w:val="24"/>
          <w:lang w:val="en-US" w:eastAsia="en-GB"/>
        </w:rPr>
      </w:pPr>
      <w:r w:rsidRPr="007A43F6">
        <w:rPr>
          <w:rFonts w:ascii="Times New Roman" w:eastAsia="Times New Roman" w:hAnsi="Times New Roman"/>
          <w:color w:val="000000"/>
          <w:sz w:val="24"/>
          <w:szCs w:val="24"/>
          <w:lang w:val="en-US" w:eastAsia="en-GB"/>
        </w:rPr>
        <w:t xml:space="preserve"> </w:t>
      </w:r>
    </w:p>
    <w:p w:rsidR="00422559" w:rsidRPr="007A43F6" w:rsidRDefault="00422559" w:rsidP="00422559">
      <w:pPr>
        <w:ind w:left="1800" w:hanging="1800"/>
        <w:rPr>
          <w:rFonts w:ascii="Times New Roman" w:hAnsi="Times New Roman"/>
          <w:b/>
          <w:bCs/>
          <w:iCs/>
          <w:sz w:val="24"/>
          <w:szCs w:val="24"/>
          <w:lang w:val="en-US"/>
        </w:rPr>
      </w:pPr>
    </w:p>
    <w:p w:rsidR="00422559" w:rsidRPr="007A43F6" w:rsidRDefault="000246A7" w:rsidP="00422559">
      <w:pPr>
        <w:tabs>
          <w:tab w:val="left" w:pos="1038"/>
        </w:tabs>
        <w:jc w:val="left"/>
        <w:rPr>
          <w:rFonts w:ascii="Times New Roman" w:hAnsi="Times New Roman"/>
          <w:i/>
          <w:iCs/>
          <w:sz w:val="22"/>
          <w:lang w:val="en-US"/>
        </w:rPr>
      </w:pPr>
      <w:r w:rsidRPr="007A43F6">
        <w:rPr>
          <w:rFonts w:ascii="Times New Roman" w:hAnsi="Times New Roman"/>
          <w:i/>
          <w:iCs/>
          <w:sz w:val="22"/>
          <w:lang w:val="en-US"/>
        </w:rPr>
        <w:t>What has been done in terms of improvement of border agency cooperation after</w:t>
      </w:r>
      <w:r w:rsidR="00422559" w:rsidRPr="007A43F6">
        <w:rPr>
          <w:rFonts w:ascii="Times New Roman" w:hAnsi="Times New Roman"/>
          <w:i/>
          <w:iCs/>
          <w:sz w:val="22"/>
          <w:lang w:val="en-US"/>
        </w:rPr>
        <w:t xml:space="preserve"> 2015?</w:t>
      </w:r>
    </w:p>
    <w:p w:rsidR="00422559" w:rsidRPr="007A43F6" w:rsidRDefault="00422559" w:rsidP="00422559">
      <w:pPr>
        <w:tabs>
          <w:tab w:val="left" w:pos="1038"/>
        </w:tabs>
        <w:jc w:val="left"/>
        <w:rPr>
          <w:rFonts w:ascii="Times New Roman" w:hAnsi="Times New Roman"/>
          <w:i/>
          <w:iCs/>
          <w:sz w:val="22"/>
          <w:lang w:val="en-US"/>
        </w:rPr>
      </w:pPr>
    </w:p>
    <w:p w:rsidR="00422559" w:rsidRPr="007A43F6" w:rsidRDefault="00422559" w:rsidP="00422559">
      <w:pPr>
        <w:tabs>
          <w:tab w:val="left" w:pos="1038"/>
        </w:tabs>
        <w:jc w:val="left"/>
        <w:rPr>
          <w:rFonts w:ascii="Times New Roman" w:hAnsi="Times New Roman"/>
          <w:i/>
          <w:iCs/>
          <w:sz w:val="22"/>
          <w:lang w:val="en-US"/>
        </w:rPr>
      </w:pPr>
    </w:p>
    <w:p w:rsidR="00422559" w:rsidRPr="007A43F6" w:rsidRDefault="000246A7" w:rsidP="00422559">
      <w:pPr>
        <w:tabs>
          <w:tab w:val="left" w:pos="1038"/>
        </w:tabs>
        <w:ind w:left="1800" w:hanging="1800"/>
        <w:jc w:val="left"/>
        <w:rPr>
          <w:rFonts w:ascii="Times New Roman" w:hAnsi="Times New Roman"/>
          <w:i/>
          <w:iCs/>
          <w:sz w:val="22"/>
          <w:lang w:val="en-US"/>
        </w:rPr>
      </w:pPr>
      <w:r w:rsidRPr="007A43F6">
        <w:rPr>
          <w:rFonts w:ascii="Times New Roman" w:hAnsi="Times New Roman"/>
          <w:i/>
          <w:iCs/>
          <w:sz w:val="22"/>
          <w:lang w:val="en-US"/>
        </w:rPr>
        <w:t>What are the responsible agencies and individuals</w:t>
      </w:r>
      <w:r w:rsidR="00422559" w:rsidRPr="007A43F6">
        <w:rPr>
          <w:rFonts w:ascii="Times New Roman" w:hAnsi="Times New Roman"/>
          <w:i/>
          <w:iCs/>
          <w:sz w:val="22"/>
          <w:lang w:val="en-US"/>
        </w:rPr>
        <w:t xml:space="preserve">? </w:t>
      </w:r>
    </w:p>
    <w:p w:rsidR="003A447D" w:rsidRPr="007A43F6" w:rsidRDefault="003A447D" w:rsidP="00422559">
      <w:pPr>
        <w:tabs>
          <w:tab w:val="left" w:pos="1038"/>
        </w:tabs>
        <w:ind w:left="1800" w:hanging="1800"/>
        <w:jc w:val="left"/>
        <w:rPr>
          <w:rFonts w:ascii="Times New Roman" w:hAnsi="Times New Roman"/>
          <w:i/>
          <w:iCs/>
          <w:sz w:val="22"/>
          <w:lang w:val="en-US"/>
        </w:rPr>
      </w:pPr>
    </w:p>
    <w:p w:rsidR="003A447D" w:rsidRPr="007A43F6" w:rsidRDefault="003A447D" w:rsidP="00422559">
      <w:pPr>
        <w:tabs>
          <w:tab w:val="left" w:pos="1038"/>
        </w:tabs>
        <w:ind w:left="1800" w:hanging="1800"/>
        <w:jc w:val="left"/>
        <w:rPr>
          <w:rFonts w:ascii="Times New Roman" w:hAnsi="Times New Roman"/>
          <w:i/>
          <w:iCs/>
          <w:sz w:val="22"/>
          <w:lang w:val="en-US"/>
        </w:rPr>
      </w:pPr>
    </w:p>
    <w:p w:rsidR="003A447D" w:rsidRPr="007A43F6" w:rsidRDefault="000246A7" w:rsidP="00422559">
      <w:pPr>
        <w:tabs>
          <w:tab w:val="left" w:pos="1038"/>
        </w:tabs>
        <w:ind w:left="1800" w:hanging="1800"/>
        <w:jc w:val="left"/>
        <w:rPr>
          <w:rFonts w:ascii="Times New Roman" w:hAnsi="Times New Roman"/>
          <w:i/>
          <w:iCs/>
          <w:sz w:val="22"/>
          <w:lang w:val="en-US"/>
        </w:rPr>
      </w:pPr>
      <w:r w:rsidRPr="007A43F6">
        <w:rPr>
          <w:rFonts w:ascii="Times New Roman" w:hAnsi="Times New Roman"/>
          <w:i/>
          <w:iCs/>
          <w:sz w:val="22"/>
          <w:lang w:val="en-US"/>
        </w:rPr>
        <w:t>Is there coordination of border agencies' activities</w:t>
      </w:r>
      <w:r w:rsidR="003A447D" w:rsidRPr="007A43F6">
        <w:rPr>
          <w:rFonts w:ascii="Times New Roman" w:hAnsi="Times New Roman"/>
          <w:i/>
          <w:iCs/>
          <w:sz w:val="22"/>
          <w:lang w:val="en-US"/>
        </w:rPr>
        <w:t xml:space="preserve"> (</w:t>
      </w:r>
      <w:r w:rsidRPr="007A43F6">
        <w:rPr>
          <w:rFonts w:ascii="Times New Roman" w:hAnsi="Times New Roman"/>
          <w:i/>
          <w:iCs/>
          <w:sz w:val="22"/>
          <w:lang w:val="en-US"/>
        </w:rPr>
        <w:t>border management coordination</w:t>
      </w:r>
      <w:r w:rsidR="003A447D" w:rsidRPr="007A43F6">
        <w:rPr>
          <w:rFonts w:ascii="Times New Roman" w:hAnsi="Times New Roman"/>
          <w:i/>
          <w:iCs/>
          <w:sz w:val="22"/>
          <w:lang w:val="en-US"/>
        </w:rPr>
        <w:t>)?</w:t>
      </w:r>
    </w:p>
    <w:p w:rsidR="003A447D" w:rsidRPr="007A43F6" w:rsidRDefault="003A447D" w:rsidP="00422559">
      <w:pPr>
        <w:tabs>
          <w:tab w:val="left" w:pos="1038"/>
        </w:tabs>
        <w:ind w:left="1800" w:hanging="1800"/>
        <w:jc w:val="left"/>
        <w:rPr>
          <w:rFonts w:ascii="Times New Roman" w:hAnsi="Times New Roman"/>
          <w:i/>
          <w:iCs/>
          <w:sz w:val="22"/>
          <w:lang w:val="en-US"/>
        </w:rPr>
      </w:pPr>
    </w:p>
    <w:p w:rsidR="00422559" w:rsidRPr="007A43F6" w:rsidRDefault="00422559" w:rsidP="00422559">
      <w:pPr>
        <w:ind w:left="1800" w:hanging="1800"/>
        <w:rPr>
          <w:rFonts w:ascii="Times New Roman" w:hAnsi="Times New Roman"/>
          <w:b/>
          <w:bCs/>
          <w:iCs/>
          <w:sz w:val="24"/>
          <w:szCs w:val="24"/>
          <w:lang w:val="en-US"/>
        </w:rPr>
      </w:pPr>
    </w:p>
    <w:p w:rsidR="00422559" w:rsidRPr="007A43F6" w:rsidRDefault="00422559" w:rsidP="00422559">
      <w:pPr>
        <w:ind w:left="1800" w:hanging="1800"/>
        <w:rPr>
          <w:rFonts w:ascii="Times New Roman" w:hAnsi="Times New Roman"/>
          <w:b/>
          <w:bCs/>
          <w:iCs/>
          <w:sz w:val="24"/>
          <w:szCs w:val="24"/>
          <w:lang w:val="en-US"/>
        </w:rPr>
      </w:pPr>
    </w:p>
    <w:p w:rsidR="001254E2" w:rsidRPr="007A43F6" w:rsidRDefault="000246A7" w:rsidP="001254E2">
      <w:pPr>
        <w:ind w:left="1170" w:hanging="1170"/>
        <w:rPr>
          <w:rFonts w:ascii="Times New Roman" w:hAnsi="Times New Roman"/>
          <w:i/>
          <w:sz w:val="22"/>
          <w:lang w:val="en-US"/>
        </w:rPr>
      </w:pPr>
      <w:r w:rsidRPr="007A43F6">
        <w:rPr>
          <w:rFonts w:ascii="Times New Roman" w:hAnsi="Times New Roman"/>
          <w:b/>
          <w:bCs/>
          <w:iCs/>
          <w:sz w:val="22"/>
          <w:lang w:val="en-US"/>
        </w:rPr>
        <w:t>Agencies</w:t>
      </w:r>
      <w:r w:rsidR="00422559" w:rsidRPr="007A43F6">
        <w:rPr>
          <w:rFonts w:ascii="Times New Roman" w:hAnsi="Times New Roman"/>
          <w:i/>
          <w:sz w:val="22"/>
          <w:lang w:val="en-US"/>
        </w:rPr>
        <w:t xml:space="preserve"> </w:t>
      </w:r>
      <w:r w:rsidR="00422559" w:rsidRPr="007A43F6">
        <w:rPr>
          <w:rFonts w:ascii="Times New Roman" w:hAnsi="Times New Roman"/>
          <w:i/>
          <w:sz w:val="24"/>
          <w:szCs w:val="24"/>
          <w:lang w:val="en-US"/>
        </w:rPr>
        <w:tab/>
      </w:r>
      <w:r w:rsidRPr="007A43F6">
        <w:rPr>
          <w:rFonts w:ascii="Times New Roman" w:hAnsi="Times New Roman"/>
          <w:i/>
          <w:sz w:val="22"/>
          <w:lang w:val="en-US"/>
        </w:rPr>
        <w:t>Several Ukrainian government ministries and agencies have specific roles controlling border procedures pertinent to importation, exportation and transit of goods. What are these agencies? How do they cooperate</w:t>
      </w:r>
      <w:r w:rsidR="001254E2" w:rsidRPr="007A43F6">
        <w:rPr>
          <w:rFonts w:ascii="Times New Roman" w:hAnsi="Times New Roman"/>
          <w:i/>
          <w:sz w:val="22"/>
          <w:lang w:val="en-US"/>
        </w:rPr>
        <w:t>?</w:t>
      </w:r>
    </w:p>
    <w:p w:rsidR="001254E2" w:rsidRPr="007A43F6" w:rsidRDefault="001254E2" w:rsidP="001254E2">
      <w:pPr>
        <w:ind w:left="1800" w:hanging="1800"/>
        <w:rPr>
          <w:rFonts w:ascii="Times New Roman" w:hAnsi="Times New Roman"/>
          <w:iCs/>
          <w:sz w:val="22"/>
          <w:lang w:val="en-US"/>
        </w:rPr>
      </w:pPr>
    </w:p>
    <w:p w:rsidR="001254E2" w:rsidRPr="007A43F6" w:rsidRDefault="000246A7" w:rsidP="001254E2">
      <w:pPr>
        <w:ind w:left="1800" w:hanging="1800"/>
        <w:rPr>
          <w:rFonts w:ascii="Times New Roman" w:hAnsi="Times New Roman"/>
          <w:iCs/>
          <w:sz w:val="22"/>
          <w:lang w:val="en-US"/>
        </w:rPr>
      </w:pPr>
      <w:r w:rsidRPr="007A43F6">
        <w:rPr>
          <w:rFonts w:ascii="Times New Roman" w:hAnsi="Times New Roman"/>
          <w:iCs/>
          <w:sz w:val="22"/>
          <w:lang w:val="en-US"/>
        </w:rPr>
        <w:t>Customs</w:t>
      </w:r>
      <w:r w:rsidR="001254E2" w:rsidRPr="007A43F6">
        <w:rPr>
          <w:rFonts w:ascii="Times New Roman" w:hAnsi="Times New Roman"/>
          <w:iCs/>
          <w:sz w:val="22"/>
          <w:lang w:val="en-US"/>
        </w:rPr>
        <w:t xml:space="preserve">: </w:t>
      </w:r>
    </w:p>
    <w:p w:rsidR="002606C6" w:rsidRPr="007A43F6" w:rsidRDefault="002606C6" w:rsidP="002606C6">
      <w:pPr>
        <w:rPr>
          <w:rFonts w:ascii="Times New Roman" w:hAnsi="Times New Roman"/>
          <w:iCs/>
          <w:sz w:val="22"/>
          <w:lang w:val="en-US"/>
        </w:rPr>
      </w:pPr>
      <w:r w:rsidRPr="007A43F6">
        <w:rPr>
          <w:rFonts w:ascii="Times New Roman" w:hAnsi="Times New Roman"/>
          <w:iCs/>
          <w:sz w:val="22"/>
          <w:lang w:val="en-US"/>
        </w:rPr>
        <w:t>Veterinary Inspection:</w:t>
      </w:r>
    </w:p>
    <w:p w:rsidR="002606C6" w:rsidRPr="007A43F6" w:rsidRDefault="002606C6" w:rsidP="002606C6">
      <w:pPr>
        <w:rPr>
          <w:rFonts w:ascii="Times New Roman" w:hAnsi="Times New Roman"/>
          <w:iCs/>
          <w:sz w:val="22"/>
          <w:lang w:val="en-US"/>
        </w:rPr>
      </w:pPr>
      <w:proofErr w:type="spellStart"/>
      <w:r w:rsidRPr="007A43F6">
        <w:rPr>
          <w:rFonts w:ascii="Times New Roman" w:hAnsi="Times New Roman"/>
          <w:iCs/>
          <w:sz w:val="22"/>
          <w:lang w:val="en-US"/>
        </w:rPr>
        <w:t>Phytosanitary</w:t>
      </w:r>
      <w:proofErr w:type="spellEnd"/>
      <w:r w:rsidRPr="007A43F6">
        <w:rPr>
          <w:rFonts w:ascii="Times New Roman" w:hAnsi="Times New Roman"/>
          <w:iCs/>
          <w:sz w:val="22"/>
          <w:lang w:val="en-US"/>
        </w:rPr>
        <w:t xml:space="preserve"> Inspection:</w:t>
      </w:r>
    </w:p>
    <w:p w:rsidR="001254E2" w:rsidRPr="007A43F6" w:rsidRDefault="002606C6" w:rsidP="002606C6">
      <w:pPr>
        <w:ind w:left="1800" w:hanging="1800"/>
        <w:rPr>
          <w:rFonts w:ascii="Times New Roman" w:hAnsi="Times New Roman"/>
          <w:iCs/>
          <w:sz w:val="22"/>
          <w:lang w:val="en-US"/>
        </w:rPr>
      </w:pPr>
      <w:r w:rsidRPr="007A43F6">
        <w:rPr>
          <w:rFonts w:ascii="Times New Roman" w:hAnsi="Times New Roman"/>
          <w:iCs/>
          <w:sz w:val="22"/>
          <w:lang w:val="en-US"/>
        </w:rPr>
        <w:t>Ministry of Ecology and Natural Resources</w:t>
      </w:r>
      <w:r w:rsidR="001254E2" w:rsidRPr="007A43F6">
        <w:rPr>
          <w:rFonts w:ascii="Times New Roman" w:hAnsi="Times New Roman"/>
          <w:iCs/>
          <w:sz w:val="22"/>
          <w:lang w:val="en-US"/>
        </w:rPr>
        <w:t>:</w:t>
      </w:r>
    </w:p>
    <w:p w:rsidR="001254E2" w:rsidRPr="007A43F6" w:rsidRDefault="002606C6" w:rsidP="001254E2">
      <w:pPr>
        <w:rPr>
          <w:rFonts w:ascii="Times New Roman" w:hAnsi="Times New Roman"/>
          <w:iCs/>
          <w:sz w:val="22"/>
          <w:lang w:val="en-US"/>
        </w:rPr>
      </w:pPr>
      <w:r w:rsidRPr="007A43F6">
        <w:rPr>
          <w:rFonts w:ascii="Times New Roman" w:hAnsi="Times New Roman"/>
          <w:iCs/>
          <w:sz w:val="22"/>
          <w:lang w:val="en-US"/>
        </w:rPr>
        <w:t>Ministry of Infrastructure</w:t>
      </w:r>
      <w:r w:rsidR="001254E2" w:rsidRPr="007A43F6">
        <w:rPr>
          <w:rFonts w:ascii="Times New Roman" w:hAnsi="Times New Roman"/>
          <w:iCs/>
          <w:sz w:val="22"/>
          <w:lang w:val="en-US"/>
        </w:rPr>
        <w:t xml:space="preserve">: </w:t>
      </w:r>
    </w:p>
    <w:p w:rsidR="001254E2" w:rsidRPr="007A43F6" w:rsidRDefault="002606C6" w:rsidP="001254E2">
      <w:pPr>
        <w:ind w:left="1800" w:hanging="1800"/>
        <w:rPr>
          <w:rFonts w:ascii="Times New Roman" w:hAnsi="Times New Roman"/>
          <w:sz w:val="22"/>
          <w:lang w:val="en-US"/>
        </w:rPr>
      </w:pPr>
      <w:proofErr w:type="gramStart"/>
      <w:r w:rsidRPr="007A43F6">
        <w:rPr>
          <w:rFonts w:ascii="Times New Roman" w:hAnsi="Times New Roman"/>
          <w:sz w:val="22"/>
          <w:lang w:val="en-US"/>
        </w:rPr>
        <w:t>Other</w:t>
      </w:r>
      <w:r w:rsidR="003A447D" w:rsidRPr="007A43F6">
        <w:rPr>
          <w:rFonts w:ascii="Times New Roman" w:hAnsi="Times New Roman"/>
          <w:sz w:val="22"/>
          <w:lang w:val="en-US"/>
        </w:rPr>
        <w:t>?</w:t>
      </w:r>
      <w:proofErr w:type="gramEnd"/>
    </w:p>
    <w:p w:rsidR="00422559" w:rsidRPr="007A43F6" w:rsidRDefault="00422559" w:rsidP="00422559">
      <w:pPr>
        <w:rPr>
          <w:rFonts w:ascii="Times New Roman" w:hAnsi="Times New Roman"/>
          <w:i/>
          <w:sz w:val="24"/>
          <w:szCs w:val="24"/>
          <w:lang w:val="en-US"/>
        </w:rPr>
      </w:pPr>
    </w:p>
    <w:p w:rsidR="00422559" w:rsidRPr="007A43F6" w:rsidRDefault="00422559" w:rsidP="00422559">
      <w:pPr>
        <w:rPr>
          <w:rFonts w:ascii="Times New Roman" w:hAnsi="Times New Roman"/>
          <w:iCs/>
          <w:sz w:val="22"/>
          <w:lang w:val="en-US"/>
        </w:rPr>
      </w:pPr>
      <w:r w:rsidRPr="007A43F6">
        <w:rPr>
          <w:rFonts w:ascii="Times New Roman" w:hAnsi="Times New Roman"/>
          <w:iCs/>
          <w:sz w:val="22"/>
          <w:lang w:val="en-US"/>
        </w:rPr>
        <w:t xml:space="preserve"> </w:t>
      </w:r>
    </w:p>
    <w:p w:rsidR="00422559" w:rsidRPr="007A43F6" w:rsidRDefault="00422559" w:rsidP="00422559">
      <w:pPr>
        <w:tabs>
          <w:tab w:val="left" w:pos="1038"/>
        </w:tabs>
        <w:ind w:left="1800" w:hanging="1800"/>
        <w:rPr>
          <w:rFonts w:ascii="Times New Roman" w:hAnsi="Times New Roman"/>
          <w:iCs/>
          <w:sz w:val="22"/>
          <w:lang w:val="en-US"/>
        </w:rPr>
      </w:pPr>
    </w:p>
    <w:p w:rsidR="00422559" w:rsidRPr="007A43F6" w:rsidRDefault="002606C6" w:rsidP="00422559">
      <w:pPr>
        <w:tabs>
          <w:tab w:val="left" w:pos="1038"/>
        </w:tabs>
        <w:ind w:left="1800" w:hanging="1800"/>
        <w:rPr>
          <w:rFonts w:ascii="Times New Roman" w:hAnsi="Times New Roman"/>
          <w:b/>
          <w:sz w:val="22"/>
          <w:lang w:val="en-US"/>
        </w:rPr>
      </w:pPr>
      <w:r w:rsidRPr="007A43F6">
        <w:rPr>
          <w:rFonts w:ascii="Times New Roman" w:hAnsi="Times New Roman"/>
          <w:b/>
          <w:sz w:val="22"/>
          <w:lang w:val="en-US"/>
        </w:rPr>
        <w:t>Planning actions to eliminate gaps</w:t>
      </w:r>
      <w:r w:rsidRPr="007A43F6">
        <w:rPr>
          <w:rFonts w:ascii="Times New Roman" w:hAnsi="Times New Roman"/>
          <w:bCs/>
          <w:sz w:val="22"/>
          <w:lang w:val="en-US"/>
        </w:rPr>
        <w:t xml:space="preserve"> (to be include in the action plan of the National TFA Committee and other agencies)</w:t>
      </w:r>
    </w:p>
    <w:p w:rsidR="00422559" w:rsidRPr="007A43F6" w:rsidRDefault="00422559" w:rsidP="00422559">
      <w:pPr>
        <w:tabs>
          <w:tab w:val="left" w:pos="1038"/>
        </w:tabs>
        <w:ind w:left="1800" w:hanging="1800"/>
        <w:rPr>
          <w:rFonts w:ascii="Times New Roman" w:hAnsi="Times New Roman"/>
          <w:b/>
          <w:sz w:val="22"/>
          <w:lang w:val="en-US"/>
        </w:rPr>
      </w:pPr>
    </w:p>
    <w:p w:rsidR="00422559" w:rsidRPr="007A43F6" w:rsidRDefault="00422559" w:rsidP="00422559">
      <w:pPr>
        <w:tabs>
          <w:tab w:val="left" w:pos="1038"/>
        </w:tabs>
        <w:ind w:left="1800" w:hanging="1800"/>
        <w:rPr>
          <w:rFonts w:ascii="Times New Roman" w:hAnsi="Times New Roman"/>
          <w:b/>
          <w:bCs/>
          <w:sz w:val="22"/>
          <w:lang w:val="en-US"/>
        </w:rPr>
      </w:pPr>
    </w:p>
    <w:p w:rsidR="00422559" w:rsidRPr="007A43F6" w:rsidRDefault="00422559" w:rsidP="00422559">
      <w:pPr>
        <w:tabs>
          <w:tab w:val="left" w:pos="1038"/>
        </w:tabs>
        <w:ind w:left="1800" w:hanging="1800"/>
        <w:rPr>
          <w:rFonts w:ascii="Times New Roman" w:hAnsi="Times New Roman"/>
          <w:b/>
          <w:bCs/>
          <w:sz w:val="22"/>
          <w:lang w:val="en-US"/>
        </w:rPr>
      </w:pPr>
    </w:p>
    <w:p w:rsidR="00422559" w:rsidRPr="007A43F6" w:rsidRDefault="00422559" w:rsidP="00422559">
      <w:pPr>
        <w:tabs>
          <w:tab w:val="left" w:pos="1038"/>
        </w:tabs>
        <w:ind w:left="1800" w:hanging="1800"/>
        <w:rPr>
          <w:rFonts w:ascii="Times New Roman" w:hAnsi="Times New Roman"/>
          <w:b/>
          <w:bCs/>
          <w:sz w:val="22"/>
          <w:lang w:val="en-US"/>
        </w:rPr>
      </w:pPr>
    </w:p>
    <w:p w:rsidR="00422559" w:rsidRPr="007A43F6" w:rsidRDefault="002606C6" w:rsidP="00422559">
      <w:pPr>
        <w:tabs>
          <w:tab w:val="left" w:pos="1038"/>
        </w:tabs>
        <w:ind w:left="1800" w:hanging="1800"/>
        <w:rPr>
          <w:rFonts w:ascii="Times New Roman" w:hAnsi="Times New Roman"/>
          <w:sz w:val="22"/>
          <w:lang w:val="en-US"/>
        </w:rPr>
      </w:pPr>
      <w:r w:rsidRPr="007A43F6">
        <w:rPr>
          <w:rFonts w:ascii="Times New Roman" w:hAnsi="Times New Roman"/>
          <w:b/>
          <w:bCs/>
          <w:sz w:val="22"/>
          <w:lang w:val="en-US"/>
        </w:rPr>
        <w:t>Legislation</w:t>
      </w:r>
      <w:r w:rsidRPr="007A43F6">
        <w:rPr>
          <w:rFonts w:ascii="Times New Roman" w:hAnsi="Times New Roman"/>
          <w:sz w:val="22"/>
          <w:lang w:val="en-US"/>
        </w:rPr>
        <w:t xml:space="preserve"> What are specific legal needs to implement this measure</w:t>
      </w:r>
      <w:r w:rsidR="00422559" w:rsidRPr="007A43F6">
        <w:rPr>
          <w:rFonts w:ascii="Times New Roman" w:hAnsi="Times New Roman"/>
          <w:sz w:val="22"/>
          <w:lang w:val="en-US"/>
        </w:rPr>
        <w:t>?</w:t>
      </w:r>
    </w:p>
    <w:p w:rsidR="00422559" w:rsidRPr="007A43F6" w:rsidRDefault="00422559" w:rsidP="00422559">
      <w:pPr>
        <w:tabs>
          <w:tab w:val="left" w:pos="1038"/>
        </w:tabs>
        <w:ind w:left="1800" w:hanging="1800"/>
        <w:rPr>
          <w:rFonts w:ascii="Times New Roman" w:hAnsi="Times New Roman"/>
          <w:sz w:val="22"/>
          <w:lang w:val="en-US"/>
        </w:rPr>
      </w:pPr>
    </w:p>
    <w:p w:rsidR="00422559" w:rsidRPr="007A43F6" w:rsidRDefault="00422559" w:rsidP="00422559">
      <w:pPr>
        <w:tabs>
          <w:tab w:val="left" w:pos="1038"/>
        </w:tabs>
        <w:ind w:left="1800" w:hanging="1800"/>
        <w:rPr>
          <w:rFonts w:ascii="Times New Roman" w:hAnsi="Times New Roman"/>
          <w:b/>
          <w:sz w:val="22"/>
          <w:lang w:val="en-US"/>
        </w:rPr>
      </w:pPr>
    </w:p>
    <w:p w:rsidR="00422559" w:rsidRPr="007A43F6" w:rsidRDefault="00422559" w:rsidP="00422559">
      <w:pPr>
        <w:tabs>
          <w:tab w:val="left" w:pos="1038"/>
        </w:tabs>
        <w:ind w:left="1800" w:hanging="1800"/>
        <w:rPr>
          <w:rFonts w:ascii="Times New Roman" w:hAnsi="Times New Roman"/>
          <w:b/>
          <w:sz w:val="22"/>
          <w:lang w:val="en-US"/>
        </w:rPr>
      </w:pPr>
    </w:p>
    <w:p w:rsidR="00422559" w:rsidRPr="007A43F6" w:rsidRDefault="00422559" w:rsidP="00422559">
      <w:pPr>
        <w:tabs>
          <w:tab w:val="left" w:pos="1038"/>
        </w:tabs>
        <w:ind w:left="1800" w:hanging="1800"/>
        <w:rPr>
          <w:rFonts w:ascii="Times New Roman" w:hAnsi="Times New Roman"/>
          <w:b/>
          <w:sz w:val="22"/>
          <w:lang w:val="en-US"/>
        </w:rPr>
      </w:pPr>
    </w:p>
    <w:p w:rsidR="00422559" w:rsidRPr="007A43F6" w:rsidRDefault="002606C6" w:rsidP="00422559">
      <w:pPr>
        <w:tabs>
          <w:tab w:val="left" w:pos="1038"/>
        </w:tabs>
        <w:ind w:left="1800" w:hanging="1800"/>
        <w:rPr>
          <w:rFonts w:ascii="Times New Roman" w:hAnsi="Times New Roman"/>
          <w:bCs/>
          <w:sz w:val="22"/>
          <w:lang w:val="en-US"/>
        </w:rPr>
      </w:pPr>
      <w:r w:rsidRPr="007A43F6">
        <w:rPr>
          <w:rFonts w:ascii="Times New Roman" w:hAnsi="Times New Roman"/>
          <w:b/>
          <w:sz w:val="22"/>
          <w:lang w:val="en-US"/>
        </w:rPr>
        <w:t xml:space="preserve">Procedures </w:t>
      </w:r>
      <w:r w:rsidRPr="007A43F6">
        <w:rPr>
          <w:rFonts w:ascii="Times New Roman" w:hAnsi="Times New Roman"/>
          <w:b/>
          <w:sz w:val="22"/>
          <w:lang w:val="en-US"/>
        </w:rPr>
        <w:tab/>
      </w:r>
      <w:r w:rsidRPr="007A43F6">
        <w:rPr>
          <w:rFonts w:ascii="Times New Roman" w:hAnsi="Times New Roman"/>
          <w:sz w:val="22"/>
          <w:lang w:val="en-US"/>
        </w:rPr>
        <w:t>What procedural reforms and/or new procedures are planned to improve cooperation</w:t>
      </w:r>
      <w:r w:rsidR="00422559" w:rsidRPr="007A43F6">
        <w:rPr>
          <w:rFonts w:ascii="Times New Roman" w:hAnsi="Times New Roman"/>
          <w:bCs/>
          <w:sz w:val="22"/>
          <w:lang w:val="en-US"/>
        </w:rPr>
        <w:t xml:space="preserve">? </w:t>
      </w:r>
    </w:p>
    <w:p w:rsidR="00422559" w:rsidRPr="007A43F6" w:rsidRDefault="00422559" w:rsidP="00422559">
      <w:pPr>
        <w:tabs>
          <w:tab w:val="left" w:pos="1038"/>
        </w:tabs>
        <w:ind w:left="1800" w:hanging="1800"/>
        <w:rPr>
          <w:rFonts w:ascii="Times New Roman" w:hAnsi="Times New Roman"/>
          <w:bCs/>
          <w:sz w:val="22"/>
          <w:lang w:val="en-US"/>
        </w:rPr>
      </w:pPr>
    </w:p>
    <w:p w:rsidR="00422559" w:rsidRPr="007A43F6" w:rsidRDefault="00422559" w:rsidP="00422559">
      <w:pPr>
        <w:ind w:left="1800" w:hanging="1800"/>
        <w:rPr>
          <w:rFonts w:ascii="Times New Roman" w:hAnsi="Times New Roman"/>
          <w:b/>
          <w:bCs/>
          <w:sz w:val="22"/>
          <w:lang w:val="en-US"/>
        </w:rPr>
      </w:pPr>
    </w:p>
    <w:p w:rsidR="00422559" w:rsidRPr="007A43F6" w:rsidRDefault="00422559" w:rsidP="00422559">
      <w:pPr>
        <w:ind w:left="1800" w:hanging="1800"/>
        <w:rPr>
          <w:rFonts w:ascii="Times New Roman" w:hAnsi="Times New Roman"/>
          <w:b/>
          <w:bCs/>
          <w:sz w:val="22"/>
          <w:lang w:val="en-US"/>
        </w:rPr>
      </w:pPr>
    </w:p>
    <w:p w:rsidR="00422559" w:rsidRPr="007A43F6" w:rsidRDefault="00422559" w:rsidP="00422559">
      <w:pPr>
        <w:ind w:left="1800" w:hanging="1800"/>
        <w:rPr>
          <w:rFonts w:ascii="Times New Roman" w:hAnsi="Times New Roman"/>
          <w:b/>
          <w:bCs/>
          <w:sz w:val="22"/>
          <w:lang w:val="en-US"/>
        </w:rPr>
      </w:pPr>
    </w:p>
    <w:p w:rsidR="00422559" w:rsidRPr="007A43F6" w:rsidRDefault="002606C6" w:rsidP="00422559">
      <w:pPr>
        <w:ind w:left="1800" w:hanging="1800"/>
        <w:rPr>
          <w:rFonts w:ascii="Times New Roman" w:hAnsi="Times New Roman"/>
          <w:sz w:val="22"/>
          <w:lang w:val="en-US"/>
        </w:rPr>
      </w:pPr>
      <w:r w:rsidRPr="007A43F6">
        <w:rPr>
          <w:rFonts w:ascii="Times New Roman" w:hAnsi="Times New Roman"/>
          <w:b/>
          <w:bCs/>
          <w:sz w:val="22"/>
          <w:lang w:val="en-US"/>
        </w:rPr>
        <w:t>Issues</w:t>
      </w:r>
      <w:r w:rsidRPr="007A43F6">
        <w:rPr>
          <w:rFonts w:ascii="Times New Roman" w:hAnsi="Times New Roman"/>
          <w:sz w:val="22"/>
          <w:lang w:val="en-US"/>
        </w:rPr>
        <w:t xml:space="preserve"> </w:t>
      </w:r>
      <w:r w:rsidRPr="007A43F6">
        <w:rPr>
          <w:rFonts w:ascii="Times New Roman" w:hAnsi="Times New Roman"/>
          <w:sz w:val="22"/>
          <w:lang w:val="en-US"/>
        </w:rPr>
        <w:tab/>
        <w:t>Are there organizational or political issues to address?</w:t>
      </w:r>
    </w:p>
    <w:p w:rsidR="00422559" w:rsidRPr="007A43F6" w:rsidRDefault="00422559" w:rsidP="00422559">
      <w:pPr>
        <w:ind w:left="1800" w:hanging="1800"/>
        <w:rPr>
          <w:rFonts w:ascii="Times New Roman" w:hAnsi="Times New Roman"/>
          <w:sz w:val="22"/>
          <w:lang w:val="en-US"/>
        </w:rPr>
      </w:pPr>
    </w:p>
    <w:p w:rsidR="00422559" w:rsidRPr="007A43F6" w:rsidRDefault="00422559" w:rsidP="00422559">
      <w:pPr>
        <w:tabs>
          <w:tab w:val="left" w:pos="1038"/>
        </w:tabs>
        <w:ind w:left="1800" w:hanging="1800"/>
        <w:rPr>
          <w:rFonts w:ascii="Times New Roman" w:hAnsi="Times New Roman"/>
          <w:b/>
          <w:bCs/>
          <w:sz w:val="22"/>
          <w:lang w:val="en-US"/>
        </w:rPr>
      </w:pPr>
    </w:p>
    <w:p w:rsidR="00422559" w:rsidRPr="007A43F6" w:rsidRDefault="00422559" w:rsidP="00422559">
      <w:pPr>
        <w:tabs>
          <w:tab w:val="left" w:pos="1038"/>
        </w:tabs>
        <w:ind w:left="1800" w:hanging="1800"/>
        <w:rPr>
          <w:rFonts w:ascii="Times New Roman" w:hAnsi="Times New Roman"/>
          <w:b/>
          <w:bCs/>
          <w:sz w:val="22"/>
          <w:lang w:val="en-US"/>
        </w:rPr>
      </w:pPr>
    </w:p>
    <w:p w:rsidR="00422559" w:rsidRPr="007A43F6" w:rsidRDefault="00422559" w:rsidP="00422559">
      <w:pPr>
        <w:tabs>
          <w:tab w:val="left" w:pos="1038"/>
        </w:tabs>
        <w:ind w:left="1800" w:hanging="1800"/>
        <w:rPr>
          <w:rFonts w:ascii="Times New Roman" w:hAnsi="Times New Roman"/>
          <w:b/>
          <w:bCs/>
          <w:sz w:val="22"/>
          <w:lang w:val="en-US"/>
        </w:rPr>
      </w:pPr>
    </w:p>
    <w:p w:rsidR="00422559" w:rsidRPr="007A43F6" w:rsidRDefault="00422559" w:rsidP="00422559">
      <w:pPr>
        <w:tabs>
          <w:tab w:val="left" w:pos="1038"/>
        </w:tabs>
        <w:ind w:left="1800" w:hanging="1800"/>
        <w:rPr>
          <w:rFonts w:ascii="Times New Roman" w:hAnsi="Times New Roman"/>
          <w:b/>
          <w:bCs/>
          <w:sz w:val="22"/>
          <w:lang w:val="en-US"/>
        </w:rPr>
      </w:pPr>
    </w:p>
    <w:p w:rsidR="00422559" w:rsidRPr="007A43F6" w:rsidRDefault="002606C6" w:rsidP="00422559">
      <w:pPr>
        <w:tabs>
          <w:tab w:val="left" w:pos="1038"/>
        </w:tabs>
        <w:ind w:left="1800" w:hanging="1800"/>
        <w:rPr>
          <w:rFonts w:ascii="Times New Roman" w:hAnsi="Times New Roman"/>
          <w:sz w:val="22"/>
          <w:lang w:val="en-US"/>
        </w:rPr>
      </w:pPr>
      <w:r w:rsidRPr="007A43F6">
        <w:rPr>
          <w:rFonts w:ascii="Times New Roman" w:hAnsi="Times New Roman"/>
          <w:b/>
          <w:bCs/>
          <w:sz w:val="22"/>
          <w:lang w:val="en-US"/>
        </w:rPr>
        <w:t>Training</w:t>
      </w:r>
      <w:r w:rsidRPr="007A43F6">
        <w:rPr>
          <w:rFonts w:ascii="Times New Roman" w:hAnsi="Times New Roman"/>
          <w:sz w:val="22"/>
          <w:lang w:val="en-US"/>
        </w:rPr>
        <w:t xml:space="preserve"> </w:t>
      </w:r>
      <w:r w:rsidRPr="007A43F6">
        <w:rPr>
          <w:rFonts w:ascii="Times New Roman" w:hAnsi="Times New Roman"/>
          <w:sz w:val="22"/>
          <w:lang w:val="en-US"/>
        </w:rPr>
        <w:tab/>
      </w:r>
      <w:r w:rsidRPr="007A43F6">
        <w:rPr>
          <w:rFonts w:ascii="Times New Roman" w:hAnsi="Times New Roman"/>
          <w:sz w:val="22"/>
          <w:lang w:val="en-US"/>
        </w:rPr>
        <w:tab/>
        <w:t>Is professional training necessary?</w:t>
      </w:r>
    </w:p>
    <w:p w:rsidR="00422559" w:rsidRPr="007A43F6" w:rsidRDefault="00422559" w:rsidP="00422559">
      <w:pPr>
        <w:tabs>
          <w:tab w:val="left" w:pos="1038"/>
        </w:tabs>
        <w:ind w:left="1800" w:hanging="1800"/>
        <w:rPr>
          <w:rFonts w:ascii="Times New Roman" w:hAnsi="Times New Roman"/>
          <w:sz w:val="22"/>
          <w:lang w:val="en-US"/>
        </w:rPr>
      </w:pPr>
    </w:p>
    <w:p w:rsidR="00422559" w:rsidRPr="007A43F6" w:rsidRDefault="00422559" w:rsidP="00422559">
      <w:pPr>
        <w:tabs>
          <w:tab w:val="left" w:pos="1038"/>
        </w:tabs>
        <w:ind w:left="1800" w:hanging="1800"/>
        <w:rPr>
          <w:rFonts w:ascii="Times New Roman" w:hAnsi="Times New Roman"/>
          <w:sz w:val="22"/>
          <w:lang w:val="en-US"/>
        </w:rPr>
      </w:pPr>
    </w:p>
    <w:p w:rsidR="00422559" w:rsidRPr="007A43F6" w:rsidRDefault="00422559" w:rsidP="00422559">
      <w:pPr>
        <w:tabs>
          <w:tab w:val="left" w:pos="1038"/>
        </w:tabs>
        <w:ind w:left="1800" w:hanging="1800"/>
        <w:rPr>
          <w:rFonts w:ascii="Times New Roman" w:hAnsi="Times New Roman"/>
          <w:sz w:val="22"/>
          <w:lang w:val="en-US"/>
        </w:rPr>
      </w:pPr>
    </w:p>
    <w:p w:rsidR="00422559" w:rsidRPr="007A43F6" w:rsidRDefault="00422559" w:rsidP="00422559">
      <w:pPr>
        <w:tabs>
          <w:tab w:val="left" w:pos="1038"/>
        </w:tabs>
        <w:ind w:left="1800" w:hanging="1800"/>
        <w:rPr>
          <w:rFonts w:ascii="Times New Roman" w:hAnsi="Times New Roman"/>
          <w:sz w:val="22"/>
          <w:lang w:val="en-US"/>
        </w:rPr>
      </w:pPr>
    </w:p>
    <w:p w:rsidR="00422559" w:rsidRPr="007A43F6" w:rsidRDefault="00422559" w:rsidP="00422559">
      <w:pPr>
        <w:tabs>
          <w:tab w:val="left" w:pos="1038"/>
        </w:tabs>
        <w:ind w:left="1800" w:hanging="1800"/>
        <w:rPr>
          <w:rFonts w:ascii="Times New Roman" w:hAnsi="Times New Roman"/>
          <w:sz w:val="22"/>
          <w:lang w:val="en-US"/>
        </w:rPr>
      </w:pPr>
    </w:p>
    <w:p w:rsidR="007819D3" w:rsidRPr="007A43F6" w:rsidRDefault="002606C6" w:rsidP="003A447D">
      <w:pPr>
        <w:tabs>
          <w:tab w:val="left" w:pos="1038"/>
        </w:tabs>
        <w:ind w:left="1800" w:hanging="1800"/>
        <w:rPr>
          <w:rFonts w:ascii="Times New Roman" w:hAnsi="Times New Roman"/>
          <w:sz w:val="22"/>
          <w:lang w:val="en-US"/>
        </w:rPr>
      </w:pPr>
      <w:r w:rsidRPr="007A43F6">
        <w:rPr>
          <w:rFonts w:ascii="Times New Roman" w:hAnsi="Times New Roman"/>
          <w:b/>
          <w:bCs/>
          <w:sz w:val="22"/>
          <w:lang w:val="en-US"/>
        </w:rPr>
        <w:t>IT</w:t>
      </w:r>
      <w:r w:rsidRPr="007A43F6">
        <w:rPr>
          <w:rFonts w:ascii="Times New Roman" w:hAnsi="Times New Roman"/>
          <w:sz w:val="22"/>
          <w:lang w:val="en-US"/>
        </w:rPr>
        <w:t xml:space="preserve"> </w:t>
      </w:r>
      <w:r w:rsidRPr="007A43F6">
        <w:rPr>
          <w:rFonts w:ascii="Times New Roman" w:hAnsi="Times New Roman"/>
          <w:sz w:val="22"/>
          <w:lang w:val="en-US"/>
        </w:rPr>
        <w:tab/>
      </w:r>
      <w:r w:rsidRPr="007A43F6">
        <w:rPr>
          <w:rFonts w:ascii="Times New Roman" w:hAnsi="Times New Roman"/>
          <w:sz w:val="22"/>
          <w:lang w:val="en-US"/>
        </w:rPr>
        <w:tab/>
        <w:t>Is hardware or software needed?</w:t>
      </w:r>
    </w:p>
    <w:sectPr w:rsidR="007819D3" w:rsidRPr="007A43F6" w:rsidSect="00795E51">
      <w:headerReference w:type="default" r:id="rId9"/>
      <w:footerReference w:type="default" r:id="rId10"/>
      <w:headerReference w:type="first" r:id="rId11"/>
      <w:pgSz w:w="12240" w:h="15840"/>
      <w:pgMar w:top="1296" w:right="1152" w:bottom="1152"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935" w:rsidRDefault="00012935" w:rsidP="00CB3A7B">
      <w:r>
        <w:separator/>
      </w:r>
    </w:p>
  </w:endnote>
  <w:endnote w:type="continuationSeparator" w:id="0">
    <w:p w:rsidR="00012935" w:rsidRDefault="00012935" w:rsidP="00CB3A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AE" w:rsidRPr="0018051C" w:rsidRDefault="006367AE">
    <w:pPr>
      <w:pStyle w:val="a5"/>
      <w:rPr>
        <w:i/>
        <w:sz w:val="16"/>
        <w:lang w:val="ru-RU"/>
      </w:rPr>
    </w:pPr>
    <w:r>
      <w:rPr>
        <w:i/>
        <w:sz w:val="16"/>
        <w:lang w:val="en-US"/>
      </w:rPr>
      <w:t xml:space="preserve"> </w:t>
    </w:r>
    <w:r w:rsidRPr="00D631C9">
      <w:rPr>
        <w:i/>
        <w:sz w:val="16"/>
        <w:lang w:val="en-US"/>
      </w:rPr>
      <w:tab/>
    </w:r>
    <w:r>
      <w:rPr>
        <w:i/>
        <w:sz w:val="16"/>
        <w:lang w:val="en-US"/>
      </w:rPr>
      <w:t>Page</w:t>
    </w:r>
    <w:r w:rsidRPr="0018051C">
      <w:rPr>
        <w:i/>
        <w:sz w:val="16"/>
        <w:lang w:val="ru-RU"/>
      </w:rPr>
      <w:t xml:space="preserve"> </w:t>
    </w:r>
    <w:r w:rsidR="00AB1A7A" w:rsidRPr="00D631C9">
      <w:rPr>
        <w:bCs/>
        <w:i/>
        <w:sz w:val="16"/>
        <w:lang w:val="en-US"/>
      </w:rPr>
      <w:fldChar w:fldCharType="begin"/>
    </w:r>
    <w:r w:rsidRPr="0018051C">
      <w:rPr>
        <w:bCs/>
        <w:i/>
        <w:sz w:val="16"/>
        <w:lang w:val="ru-RU"/>
      </w:rPr>
      <w:instrText xml:space="preserve"> </w:instrText>
    </w:r>
    <w:r w:rsidRPr="00D631C9">
      <w:rPr>
        <w:bCs/>
        <w:i/>
        <w:sz w:val="16"/>
        <w:lang w:val="en-US"/>
      </w:rPr>
      <w:instrText>PAGE</w:instrText>
    </w:r>
    <w:r w:rsidRPr="0018051C">
      <w:rPr>
        <w:bCs/>
        <w:i/>
        <w:sz w:val="16"/>
        <w:lang w:val="ru-RU"/>
      </w:rPr>
      <w:instrText xml:space="preserve">  \* </w:instrText>
    </w:r>
    <w:r w:rsidRPr="00D631C9">
      <w:rPr>
        <w:bCs/>
        <w:i/>
        <w:sz w:val="16"/>
        <w:lang w:val="en-US"/>
      </w:rPr>
      <w:instrText>Arabic</w:instrText>
    </w:r>
    <w:r w:rsidRPr="0018051C">
      <w:rPr>
        <w:bCs/>
        <w:i/>
        <w:sz w:val="16"/>
        <w:lang w:val="ru-RU"/>
      </w:rPr>
      <w:instrText xml:space="preserve">  \* </w:instrText>
    </w:r>
    <w:r w:rsidRPr="00D631C9">
      <w:rPr>
        <w:bCs/>
        <w:i/>
        <w:sz w:val="16"/>
        <w:lang w:val="en-US"/>
      </w:rPr>
      <w:instrText>MERGEFORMAT</w:instrText>
    </w:r>
    <w:r w:rsidRPr="0018051C">
      <w:rPr>
        <w:bCs/>
        <w:i/>
        <w:sz w:val="16"/>
        <w:lang w:val="ru-RU"/>
      </w:rPr>
      <w:instrText xml:space="preserve"> </w:instrText>
    </w:r>
    <w:r w:rsidR="00AB1A7A" w:rsidRPr="00D631C9">
      <w:rPr>
        <w:bCs/>
        <w:i/>
        <w:sz w:val="16"/>
        <w:lang w:val="en-US"/>
      </w:rPr>
      <w:fldChar w:fldCharType="separate"/>
    </w:r>
    <w:r w:rsidR="002A4BB8" w:rsidRPr="002A4BB8">
      <w:rPr>
        <w:bCs/>
        <w:i/>
        <w:noProof/>
        <w:sz w:val="16"/>
        <w:lang w:val="ru-RU"/>
      </w:rPr>
      <w:t>10</w:t>
    </w:r>
    <w:r w:rsidR="00AB1A7A" w:rsidRPr="00D631C9">
      <w:rPr>
        <w:bCs/>
        <w:i/>
        <w:sz w:val="16"/>
        <w:lang w:val="en-US"/>
      </w:rPr>
      <w:fldChar w:fldCharType="end"/>
    </w:r>
    <w:r w:rsidRPr="0018051C">
      <w:rPr>
        <w:i/>
        <w:sz w:val="16"/>
        <w:lang w:val="ru-RU"/>
      </w:rPr>
      <w:t xml:space="preserve"> </w:t>
    </w:r>
    <w:r>
      <w:rPr>
        <w:i/>
        <w:sz w:val="16"/>
        <w:lang w:val="en-US"/>
      </w:rPr>
      <w:t>of</w:t>
    </w:r>
    <w:r w:rsidRPr="0018051C">
      <w:rPr>
        <w:i/>
        <w:sz w:val="16"/>
        <w:lang w:val="ru-RU"/>
      </w:rPr>
      <w:t xml:space="preserve"> </w:t>
    </w:r>
    <w:fldSimple w:instr=" NUMPAGES  \* Arabic  \* MERGEFORMAT ">
      <w:r w:rsidR="002A4BB8" w:rsidRPr="002A4BB8">
        <w:rPr>
          <w:bCs/>
          <w:i/>
          <w:noProof/>
          <w:sz w:val="16"/>
          <w:lang w:val="ru-RU"/>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935" w:rsidRDefault="00012935" w:rsidP="00CB3A7B">
      <w:r>
        <w:separator/>
      </w:r>
    </w:p>
  </w:footnote>
  <w:footnote w:type="continuationSeparator" w:id="0">
    <w:p w:rsidR="00012935" w:rsidRDefault="00012935" w:rsidP="00CB3A7B">
      <w:r>
        <w:continuationSeparator/>
      </w:r>
    </w:p>
  </w:footnote>
  <w:footnote w:id="1">
    <w:p w:rsidR="006367AE" w:rsidRDefault="006367AE" w:rsidP="00D41E82">
      <w:pPr>
        <w:pStyle w:val="af"/>
      </w:pPr>
      <w:r w:rsidRPr="00E46BD1">
        <w:rPr>
          <w:rStyle w:val="af1"/>
        </w:rPr>
        <w:footnoteRef/>
      </w:r>
      <w:r w:rsidRPr="00E46BD1">
        <w:t xml:space="preserve"> </w:t>
      </w:r>
      <w:r>
        <w:rPr>
          <w:lang w:val="en-US"/>
        </w:rPr>
        <w:t>Each Member is free to set legal restrictions in respect of such description on such web-sites</w:t>
      </w:r>
      <w:r w:rsidRPr="00E46BD1">
        <w:t>.</w:t>
      </w:r>
    </w:p>
  </w:footnote>
  <w:footnote w:id="2">
    <w:p w:rsidR="006367AE" w:rsidRPr="007819D3" w:rsidRDefault="006367AE" w:rsidP="007819D3">
      <w:pPr>
        <w:autoSpaceDE w:val="0"/>
        <w:autoSpaceDN w:val="0"/>
        <w:adjustRightInd w:val="0"/>
        <w:rPr>
          <w:lang w:val="ru-RU"/>
        </w:rPr>
      </w:pPr>
      <w:r w:rsidRPr="007819D3">
        <w:rPr>
          <w:rStyle w:val="af1"/>
          <w:rFonts w:ascii="Times New Roman" w:hAnsi="Times New Roman"/>
          <w:lang w:val="ru-RU"/>
        </w:rPr>
        <w:t>7</w:t>
      </w:r>
      <w:r w:rsidRPr="007819D3">
        <w:rPr>
          <w:rFonts w:ascii="Times New Roman" w:hAnsi="Times New Roman"/>
          <w:sz w:val="20"/>
          <w:szCs w:val="20"/>
          <w:lang w:val="ru-RU"/>
        </w:rPr>
        <w:t xml:space="preserve"> </w:t>
      </w:r>
      <w:r w:rsidR="009C7534">
        <w:rPr>
          <w:rFonts w:ascii="Times New Roman" w:hAnsi="Times New Roman"/>
          <w:sz w:val="20"/>
          <w:szCs w:val="20"/>
          <w:lang w:val="en-US"/>
        </w:rPr>
        <w:t xml:space="preserve">The measure specified in clause </w:t>
      </w:r>
      <w:r w:rsidRPr="007819D3">
        <w:rPr>
          <w:rFonts w:ascii="Times New Roman" w:hAnsi="Times New Roman"/>
          <w:sz w:val="20"/>
          <w:szCs w:val="20"/>
          <w:lang w:val="ru-RU"/>
        </w:rPr>
        <w:t>7.3</w:t>
      </w:r>
      <w:r w:rsidR="009C7534">
        <w:rPr>
          <w:rFonts w:ascii="Times New Roman" w:hAnsi="Times New Roman"/>
          <w:sz w:val="20"/>
          <w:szCs w:val="20"/>
          <w:lang w:val="en-US"/>
        </w:rPr>
        <w:t>(a)-(g) shall be deemed available to authorized operators, where it is generally accessible to all operators</w:t>
      </w:r>
      <w:r w:rsidRPr="007819D3">
        <w:rPr>
          <w:rFonts w:ascii="Times New Roman" w:hAnsi="Times New Roman"/>
          <w:sz w:val="20"/>
          <w:szCs w:val="20"/>
          <w:lang w:val="ru-RU" w:eastAsia="ru-RU"/>
        </w:rPr>
        <w:t>.</w:t>
      </w:r>
    </w:p>
  </w:footnote>
  <w:footnote w:id="3">
    <w:p w:rsidR="006367AE" w:rsidRPr="00422559" w:rsidRDefault="006367AE" w:rsidP="00422559">
      <w:pPr>
        <w:autoSpaceDE w:val="0"/>
        <w:autoSpaceDN w:val="0"/>
        <w:adjustRightInd w:val="0"/>
        <w:rPr>
          <w:lang w:val="ru-RU"/>
        </w:rPr>
      </w:pPr>
      <w:r w:rsidRPr="00422559">
        <w:rPr>
          <w:rStyle w:val="af1"/>
          <w:rFonts w:ascii="Times New Roman" w:hAnsi="Times New Roman"/>
          <w:lang w:val="ru-RU"/>
        </w:rPr>
        <w:t>10</w:t>
      </w:r>
      <w:r w:rsidRPr="00422559">
        <w:rPr>
          <w:rFonts w:ascii="Times New Roman" w:hAnsi="Times New Roman"/>
          <w:sz w:val="20"/>
          <w:szCs w:val="20"/>
          <w:lang w:val="ru-RU"/>
        </w:rPr>
        <w:t xml:space="preserve"> </w:t>
      </w:r>
      <w:r w:rsidR="00A55CDE">
        <w:rPr>
          <w:rFonts w:ascii="Times New Roman" w:hAnsi="Times New Roman"/>
          <w:sz w:val="20"/>
          <w:szCs w:val="20"/>
          <w:lang w:val="en-US"/>
        </w:rPr>
        <w:t>For the purposes of the present provision, perishable goods are understood to be those</w:t>
      </w:r>
      <w:r w:rsidR="00DC31E1">
        <w:rPr>
          <w:rFonts w:ascii="Times New Roman" w:hAnsi="Times New Roman"/>
          <w:sz w:val="20"/>
          <w:szCs w:val="20"/>
          <w:lang w:val="en-US"/>
        </w:rPr>
        <w:t xml:space="preserve"> subject to quick spoilage by reason of their natural properties, specifically, in absence of proper storage conditions</w:t>
      </w:r>
      <w:r w:rsidRPr="00422559">
        <w:rPr>
          <w:rFonts w:ascii="Times New Roman" w:hAnsi="Times New Roman"/>
          <w:sz w:val="20"/>
          <w:szCs w:val="20"/>
          <w:lang w:val="ru-RU" w:eastAsia="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AE" w:rsidRPr="00D64E22" w:rsidRDefault="006367AE" w:rsidP="00CB3A7B">
    <w:pPr>
      <w:pStyle w:val="a3"/>
      <w:jc w:val="center"/>
      <w:rPr>
        <w:rFonts w:ascii="Times New Roman" w:hAnsi="Times New Roman"/>
        <w:color w:val="FF0000"/>
        <w:sz w:val="22"/>
      </w:rPr>
    </w:pPr>
  </w:p>
  <w:p w:rsidR="006367AE" w:rsidRDefault="006367A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AE" w:rsidRPr="003666E8" w:rsidRDefault="006367AE" w:rsidP="00795E51">
    <w:pPr>
      <w:pStyle w:val="a3"/>
      <w:spacing w:after="60"/>
      <w:jc w:val="center"/>
      <w:rPr>
        <w:rFonts w:ascii="Times New Roman" w:hAnsi="Times New Roman"/>
        <w:b/>
        <w:sz w:val="24"/>
        <w:szCs w:val="24"/>
        <w:lang w:val="ru-RU"/>
      </w:rPr>
    </w:pPr>
    <w:r>
      <w:rPr>
        <w:rFonts w:ascii="Times New Roman" w:hAnsi="Times New Roman"/>
        <w:b/>
        <w:sz w:val="24"/>
        <w:szCs w:val="24"/>
        <w:lang w:val="en-US"/>
      </w:rPr>
      <w:t>Trade Facilitation Agreement</w:t>
    </w:r>
    <w:r>
      <w:rPr>
        <w:rFonts w:ascii="Times New Roman" w:hAnsi="Times New Roman"/>
        <w:b/>
        <w:sz w:val="24"/>
        <w:szCs w:val="24"/>
        <w:lang w:val="bg-BG"/>
      </w:rPr>
      <w:t xml:space="preserve"> </w:t>
    </w:r>
  </w:p>
  <w:p w:rsidR="006367AE" w:rsidRPr="003666E8" w:rsidRDefault="006367AE" w:rsidP="00795E51">
    <w:pPr>
      <w:pStyle w:val="a3"/>
      <w:spacing w:after="60"/>
      <w:jc w:val="center"/>
      <w:rPr>
        <w:rFonts w:ascii="Times New Roman" w:hAnsi="Times New Roman"/>
        <w:b/>
        <w:sz w:val="24"/>
        <w:szCs w:val="24"/>
        <w:lang w:val="ru-RU"/>
      </w:rPr>
    </w:pPr>
    <w:r>
      <w:rPr>
        <w:rFonts w:ascii="Times New Roman" w:hAnsi="Times New Roman"/>
        <w:b/>
        <w:sz w:val="24"/>
        <w:szCs w:val="24"/>
        <w:lang w:val="en-US"/>
      </w:rPr>
      <w:t>Notification of Category A Provisions and Their Implementation Level in Ukraine</w:t>
    </w:r>
  </w:p>
  <w:p w:rsidR="006367AE" w:rsidRDefault="006367AE" w:rsidP="00795E51">
    <w:pPr>
      <w:pStyle w:val="a3"/>
      <w:spacing w:after="60"/>
      <w:jc w:val="center"/>
      <w:rPr>
        <w:rFonts w:ascii="Times New Roman" w:hAnsi="Times New Roman"/>
        <w:sz w:val="22"/>
      </w:rPr>
    </w:pPr>
    <w:r>
      <w:rPr>
        <w:rFonts w:ascii="Times New Roman" w:hAnsi="Times New Roman"/>
        <w:sz w:val="22"/>
        <w:lang w:val="en-US"/>
      </w:rPr>
      <w:t>Gap Analysis</w:t>
    </w:r>
    <w:r>
      <w:rPr>
        <w:rFonts w:ascii="Times New Roman" w:hAnsi="Times New Roman"/>
        <w:sz w:val="22"/>
      </w:rPr>
      <w:t xml:space="preserve"> </w:t>
    </w:r>
  </w:p>
  <w:p w:rsidR="006367AE" w:rsidRDefault="006367A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818DD"/>
    <w:multiLevelType w:val="hybridMultilevel"/>
    <w:tmpl w:val="C0DAF06A"/>
    <w:lvl w:ilvl="0" w:tplc="44BE85A6">
      <w:start w:val="1"/>
      <w:numFmt w:val="lowerLetter"/>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676857B5"/>
    <w:multiLevelType w:val="hybridMultilevel"/>
    <w:tmpl w:val="2C24A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defaultTabStop w:val="720"/>
  <w:hyphenationZone w:val="425"/>
  <w:characterSpacingControl w:val="doNotCompress"/>
  <w:hdrShapeDefaults>
    <o:shapedefaults v:ext="edit" spidmax="19458"/>
  </w:hdrShapeDefaults>
  <w:footnotePr>
    <w:footnote w:id="-1"/>
    <w:footnote w:id="0"/>
  </w:footnotePr>
  <w:endnotePr>
    <w:endnote w:id="-1"/>
    <w:endnote w:id="0"/>
  </w:endnotePr>
  <w:compat>
    <w:useFELayout/>
  </w:compat>
  <w:rsids>
    <w:rsidRoot w:val="00CB3A7B"/>
    <w:rsid w:val="00011704"/>
    <w:rsid w:val="00012935"/>
    <w:rsid w:val="000246A7"/>
    <w:rsid w:val="00026008"/>
    <w:rsid w:val="00030A4F"/>
    <w:rsid w:val="00030ECB"/>
    <w:rsid w:val="00046A46"/>
    <w:rsid w:val="00066A99"/>
    <w:rsid w:val="00070DE1"/>
    <w:rsid w:val="000833E6"/>
    <w:rsid w:val="000A14ED"/>
    <w:rsid w:val="000C4D3B"/>
    <w:rsid w:val="000D3D0A"/>
    <w:rsid w:val="000D46A4"/>
    <w:rsid w:val="00112494"/>
    <w:rsid w:val="00117037"/>
    <w:rsid w:val="001254E2"/>
    <w:rsid w:val="00133566"/>
    <w:rsid w:val="00136B9A"/>
    <w:rsid w:val="00172A70"/>
    <w:rsid w:val="0018051C"/>
    <w:rsid w:val="001C6BD5"/>
    <w:rsid w:val="001D45E7"/>
    <w:rsid w:val="001F0CD3"/>
    <w:rsid w:val="00200901"/>
    <w:rsid w:val="002120E5"/>
    <w:rsid w:val="00225ED9"/>
    <w:rsid w:val="0025364B"/>
    <w:rsid w:val="002606C6"/>
    <w:rsid w:val="00275CB2"/>
    <w:rsid w:val="002A4BB8"/>
    <w:rsid w:val="002C3DEA"/>
    <w:rsid w:val="002D6AA2"/>
    <w:rsid w:val="002F4CA6"/>
    <w:rsid w:val="00325C40"/>
    <w:rsid w:val="00357791"/>
    <w:rsid w:val="00361AE0"/>
    <w:rsid w:val="003666E8"/>
    <w:rsid w:val="0037283D"/>
    <w:rsid w:val="003857F3"/>
    <w:rsid w:val="003A1BBD"/>
    <w:rsid w:val="003A447D"/>
    <w:rsid w:val="003C0D77"/>
    <w:rsid w:val="003D3ACA"/>
    <w:rsid w:val="003E0129"/>
    <w:rsid w:val="003F4FC1"/>
    <w:rsid w:val="003F6149"/>
    <w:rsid w:val="00401FEB"/>
    <w:rsid w:val="00422559"/>
    <w:rsid w:val="00456EF9"/>
    <w:rsid w:val="00483E3E"/>
    <w:rsid w:val="00490A05"/>
    <w:rsid w:val="00497278"/>
    <w:rsid w:val="00497B02"/>
    <w:rsid w:val="004A4408"/>
    <w:rsid w:val="004C2BBD"/>
    <w:rsid w:val="004C39C7"/>
    <w:rsid w:val="004D47DF"/>
    <w:rsid w:val="004E339E"/>
    <w:rsid w:val="004F3061"/>
    <w:rsid w:val="00514DB3"/>
    <w:rsid w:val="005355D9"/>
    <w:rsid w:val="005403E2"/>
    <w:rsid w:val="0054259E"/>
    <w:rsid w:val="0056527E"/>
    <w:rsid w:val="005703E6"/>
    <w:rsid w:val="00571316"/>
    <w:rsid w:val="0058192F"/>
    <w:rsid w:val="005B0ECA"/>
    <w:rsid w:val="005B1B34"/>
    <w:rsid w:val="005B2AB2"/>
    <w:rsid w:val="005D4F2A"/>
    <w:rsid w:val="005E29BA"/>
    <w:rsid w:val="005E452A"/>
    <w:rsid w:val="00617710"/>
    <w:rsid w:val="00625B01"/>
    <w:rsid w:val="006367AE"/>
    <w:rsid w:val="0064133F"/>
    <w:rsid w:val="006B2F86"/>
    <w:rsid w:val="006C5A6E"/>
    <w:rsid w:val="006D5F74"/>
    <w:rsid w:val="006D5FA3"/>
    <w:rsid w:val="006F556D"/>
    <w:rsid w:val="0073466B"/>
    <w:rsid w:val="007429F3"/>
    <w:rsid w:val="007819D3"/>
    <w:rsid w:val="00787886"/>
    <w:rsid w:val="00791573"/>
    <w:rsid w:val="00795E51"/>
    <w:rsid w:val="007A43F6"/>
    <w:rsid w:val="007B6502"/>
    <w:rsid w:val="007D7414"/>
    <w:rsid w:val="007E4A57"/>
    <w:rsid w:val="00824F94"/>
    <w:rsid w:val="00853762"/>
    <w:rsid w:val="008A320C"/>
    <w:rsid w:val="008B44D5"/>
    <w:rsid w:val="008B4BEC"/>
    <w:rsid w:val="008F73FA"/>
    <w:rsid w:val="00907E0F"/>
    <w:rsid w:val="00920601"/>
    <w:rsid w:val="00932AB3"/>
    <w:rsid w:val="00951298"/>
    <w:rsid w:val="00970758"/>
    <w:rsid w:val="00977D19"/>
    <w:rsid w:val="009A1CBC"/>
    <w:rsid w:val="009A2F67"/>
    <w:rsid w:val="009C4D44"/>
    <w:rsid w:val="009C7534"/>
    <w:rsid w:val="009D078F"/>
    <w:rsid w:val="009E3909"/>
    <w:rsid w:val="00A4048B"/>
    <w:rsid w:val="00A55CDE"/>
    <w:rsid w:val="00A56675"/>
    <w:rsid w:val="00A879BA"/>
    <w:rsid w:val="00A96E51"/>
    <w:rsid w:val="00AA7634"/>
    <w:rsid w:val="00AB1A7A"/>
    <w:rsid w:val="00AD79EB"/>
    <w:rsid w:val="00AE55B3"/>
    <w:rsid w:val="00AF6C36"/>
    <w:rsid w:val="00B01D0C"/>
    <w:rsid w:val="00B14EB6"/>
    <w:rsid w:val="00B35079"/>
    <w:rsid w:val="00B40BAC"/>
    <w:rsid w:val="00B45CBC"/>
    <w:rsid w:val="00B4741D"/>
    <w:rsid w:val="00B5146B"/>
    <w:rsid w:val="00B56794"/>
    <w:rsid w:val="00B743AD"/>
    <w:rsid w:val="00B93B8D"/>
    <w:rsid w:val="00B95781"/>
    <w:rsid w:val="00BA10EB"/>
    <w:rsid w:val="00BB73A0"/>
    <w:rsid w:val="00BC7551"/>
    <w:rsid w:val="00BE3A51"/>
    <w:rsid w:val="00BF531E"/>
    <w:rsid w:val="00C244E5"/>
    <w:rsid w:val="00C47A42"/>
    <w:rsid w:val="00C6076A"/>
    <w:rsid w:val="00C65AAF"/>
    <w:rsid w:val="00C75AC1"/>
    <w:rsid w:val="00C83D3D"/>
    <w:rsid w:val="00C953E4"/>
    <w:rsid w:val="00C97D0B"/>
    <w:rsid w:val="00CB3A7B"/>
    <w:rsid w:val="00CD1F60"/>
    <w:rsid w:val="00CE3A57"/>
    <w:rsid w:val="00CF3639"/>
    <w:rsid w:val="00CF7A95"/>
    <w:rsid w:val="00D0130A"/>
    <w:rsid w:val="00D15965"/>
    <w:rsid w:val="00D31EE1"/>
    <w:rsid w:val="00D41E82"/>
    <w:rsid w:val="00D461F0"/>
    <w:rsid w:val="00D554BC"/>
    <w:rsid w:val="00D631C9"/>
    <w:rsid w:val="00D640D6"/>
    <w:rsid w:val="00D64E22"/>
    <w:rsid w:val="00DA77A1"/>
    <w:rsid w:val="00DC31E1"/>
    <w:rsid w:val="00DD213B"/>
    <w:rsid w:val="00DD403F"/>
    <w:rsid w:val="00DE0C1B"/>
    <w:rsid w:val="00DF189C"/>
    <w:rsid w:val="00E23A61"/>
    <w:rsid w:val="00E55E56"/>
    <w:rsid w:val="00E71622"/>
    <w:rsid w:val="00E77D3A"/>
    <w:rsid w:val="00E8077A"/>
    <w:rsid w:val="00E845ED"/>
    <w:rsid w:val="00EA7769"/>
    <w:rsid w:val="00EF20AF"/>
    <w:rsid w:val="00F03D60"/>
    <w:rsid w:val="00F04DF7"/>
    <w:rsid w:val="00F0741C"/>
    <w:rsid w:val="00F126C9"/>
    <w:rsid w:val="00F17E46"/>
    <w:rsid w:val="00F73053"/>
    <w:rsid w:val="00F804CC"/>
    <w:rsid w:val="00FD3305"/>
    <w:rsid w:val="00FF78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A7B"/>
    <w:pPr>
      <w:spacing w:after="0" w:line="240" w:lineRule="auto"/>
      <w:jc w:val="both"/>
    </w:pPr>
    <w:rPr>
      <w:rFonts w:ascii="Verdana" w:eastAsia="Calibri" w:hAnsi="Verdana" w:cs="Times New Roman"/>
      <w:sz w:val="1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A7B"/>
    <w:pPr>
      <w:tabs>
        <w:tab w:val="center" w:pos="4680"/>
        <w:tab w:val="right" w:pos="9360"/>
      </w:tabs>
    </w:pPr>
  </w:style>
  <w:style w:type="character" w:customStyle="1" w:styleId="a4">
    <w:name w:val="Верхний колонтитул Знак"/>
    <w:basedOn w:val="a0"/>
    <w:link w:val="a3"/>
    <w:uiPriority w:val="99"/>
    <w:rsid w:val="00CB3A7B"/>
    <w:rPr>
      <w:rFonts w:ascii="Verdana" w:eastAsia="Calibri" w:hAnsi="Verdana" w:cs="Times New Roman"/>
      <w:sz w:val="18"/>
      <w:lang w:val="en-GB" w:eastAsia="en-US"/>
    </w:rPr>
  </w:style>
  <w:style w:type="paragraph" w:styleId="a5">
    <w:name w:val="footer"/>
    <w:basedOn w:val="a"/>
    <w:link w:val="a6"/>
    <w:uiPriority w:val="99"/>
    <w:unhideWhenUsed/>
    <w:rsid w:val="00CB3A7B"/>
    <w:pPr>
      <w:tabs>
        <w:tab w:val="center" w:pos="4680"/>
        <w:tab w:val="right" w:pos="9360"/>
      </w:tabs>
    </w:pPr>
  </w:style>
  <w:style w:type="character" w:customStyle="1" w:styleId="a6">
    <w:name w:val="Нижний колонтитул Знак"/>
    <w:basedOn w:val="a0"/>
    <w:link w:val="a5"/>
    <w:uiPriority w:val="99"/>
    <w:rsid w:val="00CB3A7B"/>
    <w:rPr>
      <w:rFonts w:ascii="Verdana" w:eastAsia="Calibri" w:hAnsi="Verdana" w:cs="Times New Roman"/>
      <w:sz w:val="18"/>
      <w:lang w:val="en-GB" w:eastAsia="en-US"/>
    </w:rPr>
  </w:style>
  <w:style w:type="paragraph" w:styleId="a7">
    <w:name w:val="List Paragraph"/>
    <w:basedOn w:val="a"/>
    <w:uiPriority w:val="59"/>
    <w:qFormat/>
    <w:rsid w:val="00DE0C1B"/>
    <w:pPr>
      <w:ind w:left="720"/>
      <w:contextualSpacing/>
    </w:pPr>
  </w:style>
  <w:style w:type="paragraph" w:styleId="a8">
    <w:name w:val="Balloon Text"/>
    <w:basedOn w:val="a"/>
    <w:link w:val="a9"/>
    <w:uiPriority w:val="99"/>
    <w:semiHidden/>
    <w:unhideWhenUsed/>
    <w:rsid w:val="00977D19"/>
    <w:rPr>
      <w:rFonts w:ascii="Lucida Grande" w:hAnsi="Lucida Grande" w:cs="Lucida Grande"/>
      <w:szCs w:val="18"/>
    </w:rPr>
  </w:style>
  <w:style w:type="character" w:customStyle="1" w:styleId="a9">
    <w:name w:val="Текст выноски Знак"/>
    <w:basedOn w:val="a0"/>
    <w:link w:val="a8"/>
    <w:uiPriority w:val="99"/>
    <w:semiHidden/>
    <w:rsid w:val="00977D19"/>
    <w:rPr>
      <w:rFonts w:ascii="Lucida Grande" w:eastAsia="Calibri" w:hAnsi="Lucida Grande" w:cs="Lucida Grande"/>
      <w:sz w:val="18"/>
      <w:szCs w:val="18"/>
      <w:lang w:val="en-GB" w:eastAsia="en-US"/>
    </w:rPr>
  </w:style>
  <w:style w:type="character" w:styleId="aa">
    <w:name w:val="annotation reference"/>
    <w:basedOn w:val="a0"/>
    <w:uiPriority w:val="99"/>
    <w:semiHidden/>
    <w:unhideWhenUsed/>
    <w:rsid w:val="00BE3A51"/>
    <w:rPr>
      <w:sz w:val="16"/>
      <w:szCs w:val="16"/>
    </w:rPr>
  </w:style>
  <w:style w:type="paragraph" w:styleId="ab">
    <w:name w:val="annotation text"/>
    <w:basedOn w:val="a"/>
    <w:link w:val="ac"/>
    <w:uiPriority w:val="99"/>
    <w:semiHidden/>
    <w:unhideWhenUsed/>
    <w:rsid w:val="00BE3A51"/>
    <w:rPr>
      <w:sz w:val="20"/>
      <w:szCs w:val="20"/>
    </w:rPr>
  </w:style>
  <w:style w:type="character" w:customStyle="1" w:styleId="ac">
    <w:name w:val="Текст примечания Знак"/>
    <w:basedOn w:val="a0"/>
    <w:link w:val="ab"/>
    <w:uiPriority w:val="99"/>
    <w:semiHidden/>
    <w:rsid w:val="00BE3A51"/>
    <w:rPr>
      <w:rFonts w:ascii="Verdana" w:eastAsia="Calibri" w:hAnsi="Verdana" w:cs="Times New Roman"/>
      <w:sz w:val="20"/>
      <w:szCs w:val="20"/>
      <w:lang w:val="en-GB" w:eastAsia="en-US"/>
    </w:rPr>
  </w:style>
  <w:style w:type="paragraph" w:styleId="ad">
    <w:name w:val="annotation subject"/>
    <w:basedOn w:val="ab"/>
    <w:next w:val="ab"/>
    <w:link w:val="ae"/>
    <w:uiPriority w:val="99"/>
    <w:semiHidden/>
    <w:unhideWhenUsed/>
    <w:rsid w:val="00BE3A51"/>
    <w:rPr>
      <w:b/>
      <w:bCs/>
    </w:rPr>
  </w:style>
  <w:style w:type="character" w:customStyle="1" w:styleId="ae">
    <w:name w:val="Тема примечания Знак"/>
    <w:basedOn w:val="ac"/>
    <w:link w:val="ad"/>
    <w:uiPriority w:val="99"/>
    <w:semiHidden/>
    <w:rsid w:val="00BE3A51"/>
    <w:rPr>
      <w:rFonts w:ascii="Verdana" w:eastAsia="Calibri" w:hAnsi="Verdana" w:cs="Times New Roman"/>
      <w:b/>
      <w:bCs/>
      <w:sz w:val="20"/>
      <w:szCs w:val="20"/>
      <w:lang w:val="en-GB" w:eastAsia="en-US"/>
    </w:rPr>
  </w:style>
  <w:style w:type="paragraph" w:styleId="af">
    <w:name w:val="footnote text"/>
    <w:basedOn w:val="a"/>
    <w:link w:val="af0"/>
    <w:semiHidden/>
    <w:rsid w:val="00D41E82"/>
    <w:pPr>
      <w:jc w:val="left"/>
    </w:pPr>
    <w:rPr>
      <w:rFonts w:ascii="Times New Roman" w:eastAsia="MS Mincho" w:hAnsi="Times New Roman"/>
      <w:sz w:val="20"/>
      <w:szCs w:val="20"/>
      <w:lang w:val="ru-RU" w:eastAsia="ja-JP"/>
    </w:rPr>
  </w:style>
  <w:style w:type="character" w:customStyle="1" w:styleId="af0">
    <w:name w:val="Текст сноски Знак"/>
    <w:basedOn w:val="a0"/>
    <w:link w:val="af"/>
    <w:semiHidden/>
    <w:rsid w:val="00D41E82"/>
    <w:rPr>
      <w:rFonts w:ascii="Times New Roman" w:eastAsia="MS Mincho" w:hAnsi="Times New Roman" w:cs="Times New Roman"/>
      <w:sz w:val="20"/>
      <w:szCs w:val="20"/>
      <w:lang w:val="ru-RU" w:eastAsia="ja-JP"/>
    </w:rPr>
  </w:style>
  <w:style w:type="character" w:styleId="af1">
    <w:name w:val="footnote reference"/>
    <w:semiHidden/>
    <w:rsid w:val="00D41E82"/>
    <w:rPr>
      <w:rFonts w:cs="Times New Roman"/>
      <w:vertAlign w:val="superscript"/>
    </w:rPr>
  </w:style>
  <w:style w:type="character" w:styleId="af2">
    <w:name w:val="Hyperlink"/>
    <w:basedOn w:val="a0"/>
    <w:uiPriority w:val="99"/>
    <w:unhideWhenUsed/>
    <w:rsid w:val="001254E2"/>
    <w:rPr>
      <w:color w:val="0563C1" w:themeColor="hyperlink"/>
      <w:u w:val="single"/>
    </w:rPr>
  </w:style>
  <w:style w:type="character" w:customStyle="1" w:styleId="UnresolvedMention">
    <w:name w:val="Unresolved Mention"/>
    <w:basedOn w:val="a0"/>
    <w:uiPriority w:val="99"/>
    <w:semiHidden/>
    <w:unhideWhenUsed/>
    <w:rsid w:val="001254E2"/>
    <w:rPr>
      <w:color w:val="808080"/>
      <w:shd w:val="clear" w:color="auto" w:fill="E6E6E6"/>
    </w:rPr>
  </w:style>
  <w:style w:type="paragraph" w:styleId="af3">
    <w:name w:val="Normal (Web)"/>
    <w:basedOn w:val="a"/>
    <w:uiPriority w:val="99"/>
    <w:unhideWhenUsed/>
    <w:rsid w:val="00BA10EB"/>
    <w:pPr>
      <w:spacing w:before="100" w:beforeAutospacing="1" w:after="100" w:afterAutospacing="1"/>
      <w:jc w:val="left"/>
    </w:pPr>
    <w:rPr>
      <w:rFonts w:ascii="Times New Roman" w:eastAsia="Times New Roman" w:hAnsi="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83034124">
      <w:bodyDiv w:val="1"/>
      <w:marLeft w:val="0"/>
      <w:marRight w:val="0"/>
      <w:marTop w:val="0"/>
      <w:marBottom w:val="0"/>
      <w:divBdr>
        <w:top w:val="none" w:sz="0" w:space="0" w:color="auto"/>
        <w:left w:val="none" w:sz="0" w:space="0" w:color="auto"/>
        <w:bottom w:val="none" w:sz="0" w:space="0" w:color="auto"/>
        <w:right w:val="none" w:sz="0" w:space="0" w:color="auto"/>
      </w:divBdr>
    </w:div>
    <w:div w:id="109790136">
      <w:bodyDiv w:val="1"/>
      <w:marLeft w:val="0"/>
      <w:marRight w:val="0"/>
      <w:marTop w:val="0"/>
      <w:marBottom w:val="0"/>
      <w:divBdr>
        <w:top w:val="none" w:sz="0" w:space="0" w:color="auto"/>
        <w:left w:val="none" w:sz="0" w:space="0" w:color="auto"/>
        <w:bottom w:val="none" w:sz="0" w:space="0" w:color="auto"/>
        <w:right w:val="none" w:sz="0" w:space="0" w:color="auto"/>
      </w:divBdr>
    </w:div>
    <w:div w:id="195772098">
      <w:bodyDiv w:val="1"/>
      <w:marLeft w:val="0"/>
      <w:marRight w:val="0"/>
      <w:marTop w:val="0"/>
      <w:marBottom w:val="0"/>
      <w:divBdr>
        <w:top w:val="none" w:sz="0" w:space="0" w:color="auto"/>
        <w:left w:val="none" w:sz="0" w:space="0" w:color="auto"/>
        <w:bottom w:val="none" w:sz="0" w:space="0" w:color="auto"/>
        <w:right w:val="none" w:sz="0" w:space="0" w:color="auto"/>
      </w:divBdr>
    </w:div>
    <w:div w:id="716466592">
      <w:bodyDiv w:val="1"/>
      <w:marLeft w:val="0"/>
      <w:marRight w:val="0"/>
      <w:marTop w:val="0"/>
      <w:marBottom w:val="0"/>
      <w:divBdr>
        <w:top w:val="none" w:sz="0" w:space="0" w:color="auto"/>
        <w:left w:val="none" w:sz="0" w:space="0" w:color="auto"/>
        <w:bottom w:val="none" w:sz="0" w:space="0" w:color="auto"/>
        <w:right w:val="none" w:sz="0" w:space="0" w:color="auto"/>
      </w:divBdr>
    </w:div>
    <w:div w:id="1152915438">
      <w:bodyDiv w:val="1"/>
      <w:marLeft w:val="0"/>
      <w:marRight w:val="0"/>
      <w:marTop w:val="0"/>
      <w:marBottom w:val="0"/>
      <w:divBdr>
        <w:top w:val="none" w:sz="0" w:space="0" w:color="auto"/>
        <w:left w:val="none" w:sz="0" w:space="0" w:color="auto"/>
        <w:bottom w:val="none" w:sz="0" w:space="0" w:color="auto"/>
        <w:right w:val="none" w:sz="0" w:space="0" w:color="auto"/>
      </w:divBdr>
    </w:div>
    <w:div w:id="1296791570">
      <w:bodyDiv w:val="1"/>
      <w:marLeft w:val="0"/>
      <w:marRight w:val="0"/>
      <w:marTop w:val="0"/>
      <w:marBottom w:val="0"/>
      <w:divBdr>
        <w:top w:val="none" w:sz="0" w:space="0" w:color="auto"/>
        <w:left w:val="none" w:sz="0" w:space="0" w:color="auto"/>
        <w:bottom w:val="none" w:sz="0" w:space="0" w:color="auto"/>
        <w:right w:val="none" w:sz="0" w:space="0" w:color="auto"/>
      </w:divBdr>
    </w:div>
    <w:div w:id="139553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tad/facilitation/Ukraine_OECD-Trade-Facilitation-Indicator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01DED-F81F-49D4-94C5-FCC74C890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12290</Words>
  <Characters>7006</Characters>
  <Application>Microsoft Office Word</Application>
  <DocSecurity>0</DocSecurity>
  <Lines>58</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19258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2018-02-28T10:46:00Z</dcterms:created>
  <dcterms:modified xsi:type="dcterms:W3CDTF">2018-03-02T18:18:00Z</dcterms:modified>
</cp:coreProperties>
</file>